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1933 от 12.09.2023</w:t>
      </w:r>
    </w:p>
    <w:tbl>
      <w:tblPr>
        <w:tblpPr w:leftFromText="180" w:rightFromText="180" w:vertAnchor="text" w:horzAnchor="margin" w:tblpXSpec="center" w:tblpY="-2675"/>
        <w:tblW w:w="10447" w:type="dxa"/>
        <w:tblLook w:val="01E0" w:firstRow="1" w:lastRow="1" w:firstColumn="1" w:lastColumn="1" w:noHBand="0" w:noVBand="0"/>
      </w:tblPr>
      <w:tblGrid>
        <w:gridCol w:w="3733"/>
        <w:gridCol w:w="392"/>
        <w:gridCol w:w="1077"/>
        <w:gridCol w:w="909"/>
        <w:gridCol w:w="410"/>
        <w:gridCol w:w="3882"/>
        <w:gridCol w:w="44"/>
      </w:tblGrid>
      <w:tr w:rsidR="00E42A2C" w:rsidRPr="00E55FB8" w:rsidTr="00A506D8">
        <w:trPr>
          <w:gridAfter w:val="1"/>
          <w:wAfter w:w="44" w:type="dxa"/>
          <w:trHeight w:val="1988"/>
        </w:trPr>
        <w:tc>
          <w:tcPr>
            <w:tcW w:w="4125" w:type="dxa"/>
            <w:gridSpan w:val="2"/>
          </w:tcPr>
          <w:p w:rsidR="00E42A2C" w:rsidRPr="00134EBF" w:rsidRDefault="00E42A2C" w:rsidP="00A506D8">
            <w:pPr>
              <w:spacing w:after="0" w:line="240" w:lineRule="auto"/>
              <w:rPr>
                <w:rFonts w:ascii="Times New Roman" w:hAnsi="Times New Roman"/>
                <w:b/>
                <w:bCs/>
                <w:color w:val="548DD4"/>
                <w:sz w:val="20"/>
                <w:szCs w:val="20"/>
              </w:rPr>
            </w:pPr>
            <w:bookmarkStart w:id="0" w:name="_GoBack"/>
          </w:p>
          <w:p w:rsidR="00E42A2C" w:rsidRDefault="00E42A2C" w:rsidP="00A506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548DD4"/>
                <w:lang w:val="kk-KZ"/>
              </w:rPr>
            </w:pPr>
          </w:p>
          <w:p w:rsidR="00E42A2C" w:rsidRPr="00E55FB8" w:rsidRDefault="00E42A2C" w:rsidP="00A506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/>
                <w:lang w:val="kk-KZ"/>
              </w:rPr>
            </w:pPr>
            <w:r>
              <w:rPr>
                <w:rFonts w:ascii="Times New Roman" w:hAnsi="Times New Roman"/>
                <w:b/>
                <w:noProof/>
                <w:color w:val="548DD4"/>
                <w:lang w:val="kk-KZ"/>
              </w:rPr>
              <w:t xml:space="preserve">«АСТАНА </w:t>
            </w:r>
            <w:r w:rsidRPr="00E55FB8">
              <w:rPr>
                <w:rFonts w:ascii="Times New Roman" w:hAnsi="Times New Roman"/>
                <w:b/>
                <w:noProof/>
                <w:color w:val="548DD4"/>
                <w:lang w:val="kk-KZ"/>
              </w:rPr>
              <w:t xml:space="preserve"> ҚАЛАСЫНЫҢ БІЛІМ БАСҚАРМАСЫ» МЕМЛЕКЕТТІК МЕКЕМЕСІ</w:t>
            </w:r>
          </w:p>
          <w:p w:rsidR="00E42A2C" w:rsidRPr="00E55FB8" w:rsidRDefault="00E42A2C" w:rsidP="00A506D8">
            <w:pPr>
              <w:spacing w:after="0" w:line="288" w:lineRule="auto"/>
              <w:jc w:val="center"/>
              <w:rPr>
                <w:rFonts w:ascii="Times New Roman" w:hAnsi="Times New Roman"/>
                <w:b/>
                <w:color w:val="548DD4"/>
                <w:sz w:val="23"/>
                <w:szCs w:val="23"/>
                <w:lang w:val="kk-K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6926C0" wp14:editId="2F008F02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1221740</wp:posOffset>
                      </wp:positionV>
                      <wp:extent cx="6505575" cy="9525"/>
                      <wp:effectExtent l="0" t="0" r="28575" b="28575"/>
                      <wp:wrapNone/>
                      <wp:docPr id="3" name="Полилиния: фигур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505575" cy="9525"/>
                              </a:xfrm>
                              <a:custGeom>
                                <a:avLst/>
                                <a:gdLst>
                                  <a:gd name="T0" fmla="*/ 0 w 10245"/>
                                  <a:gd name="T1" fmla="*/ 0 h 15"/>
                                  <a:gd name="T2" fmla="*/ 6505575 w 10245"/>
                                  <a:gd name="T3" fmla="*/ 9525 h 15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0245" h="15">
                                    <a:moveTo>
                                      <a:pt x="0" y="0"/>
                                    </a:moveTo>
                                    <a:lnTo>
                                      <a:pt x="10245" y="15"/>
                                    </a:lnTo>
                                  </a:path>
                                </a:pathLst>
                              </a:custGeom>
                              <a:noFill/>
                              <a:ln w="15875">
                                <a:solidFill>
                                  <a:srgbClr val="3333CC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Полилиния: фигура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points="3.6pt,96.2pt,515.85pt,96.95pt" coordsize="102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" filled="f" strokecolor="#33c" strokeweight="1.25pt">
                      <v:path arrowok="t" o:connecttype="custom" o:connectlocs="0,0;2147483647,6048375" o:connectangles="0,0"/>
                      <w10:wrap anchory="page"/>
                    </v:polyline>
                  </w:pict>
                </mc:Fallback>
              </mc:AlternateContent>
            </w:r>
          </w:p>
        </w:tc>
        <w:tc>
          <w:tcPr>
            <w:tcW w:w="1986" w:type="dxa"/>
            <w:gridSpan w:val="2"/>
            <w:hideMark/>
          </w:tcPr>
          <w:p w:rsidR="00E42A2C" w:rsidRPr="00E55FB8" w:rsidRDefault="00E42A2C" w:rsidP="00A506D8">
            <w:pPr>
              <w:spacing w:after="0" w:line="240" w:lineRule="auto"/>
              <w:rPr>
                <w:rFonts w:ascii="Times New Roman" w:hAnsi="Times New Roman"/>
                <w:color w:val="548DD4"/>
                <w:lang w:val="kk-KZ"/>
              </w:rPr>
            </w:pPr>
            <w:r w:rsidRPr="000F5903">
              <w:rPr>
                <w:rFonts w:ascii="Times New Roman" w:hAnsi="Times New Roman"/>
                <w:noProof/>
              </w:rPr>
              <w:drawing>
                <wp:inline distT="0" distB="0" distL="0" distR="0" wp14:anchorId="437B11EC" wp14:editId="636B6E89">
                  <wp:extent cx="1114425" cy="1171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2" w:type="dxa"/>
            <w:gridSpan w:val="2"/>
          </w:tcPr>
          <w:p w:rsidR="00E42A2C" w:rsidRPr="00E55FB8" w:rsidRDefault="00E42A2C" w:rsidP="00A506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48DD4"/>
                <w:sz w:val="20"/>
                <w:szCs w:val="20"/>
                <w:lang w:val="kk-KZ"/>
              </w:rPr>
            </w:pPr>
          </w:p>
          <w:p w:rsidR="00E42A2C" w:rsidRDefault="00E42A2C" w:rsidP="00A506D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548DD4"/>
                <w:lang w:val="kk-KZ"/>
              </w:rPr>
            </w:pPr>
          </w:p>
          <w:p w:rsidR="00E42A2C" w:rsidRPr="00E55FB8" w:rsidRDefault="00E42A2C" w:rsidP="00A506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/>
                <w:lang w:val="kk-KZ"/>
              </w:rPr>
            </w:pPr>
            <w:r w:rsidRPr="00E55FB8">
              <w:rPr>
                <w:rFonts w:ascii="Times New Roman" w:hAnsi="Times New Roman"/>
                <w:b/>
                <w:noProof/>
                <w:color w:val="548DD4"/>
                <w:lang w:val="kk-KZ"/>
              </w:rPr>
              <w:t>ГОСУДАРСТВЕННОЕ УЧРЕЖДЕНИЕ «УПРАВЛЕН</w:t>
            </w:r>
            <w:r>
              <w:rPr>
                <w:rFonts w:ascii="Times New Roman" w:hAnsi="Times New Roman"/>
                <w:b/>
                <w:noProof/>
                <w:color w:val="548DD4"/>
                <w:lang w:val="kk-KZ"/>
              </w:rPr>
              <w:t xml:space="preserve">ИЕ ОБРАЗОВАНИЯ ГОРОДА  АСТАНЫ </w:t>
            </w:r>
            <w:r w:rsidRPr="00E55FB8">
              <w:rPr>
                <w:rFonts w:ascii="Times New Roman" w:hAnsi="Times New Roman"/>
                <w:b/>
                <w:noProof/>
                <w:color w:val="548DD4"/>
                <w:lang w:val="kk-KZ"/>
              </w:rPr>
              <w:t>»</w:t>
            </w:r>
          </w:p>
          <w:p w:rsidR="00E42A2C" w:rsidRPr="00E55FB8" w:rsidRDefault="00E42A2C" w:rsidP="00A506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/>
                <w:sz w:val="20"/>
                <w:szCs w:val="20"/>
                <w:lang w:val="kk-KZ"/>
              </w:rPr>
            </w:pPr>
          </w:p>
        </w:tc>
      </w:tr>
      <w:tr w:rsidR="00E42A2C" w:rsidRPr="00E55FB8" w:rsidTr="00A506D8">
        <w:tc>
          <w:tcPr>
            <w:tcW w:w="5202" w:type="dxa"/>
            <w:gridSpan w:val="3"/>
          </w:tcPr>
          <w:p w:rsidR="00E42A2C" w:rsidRPr="00E55FB8" w:rsidRDefault="00E42A2C" w:rsidP="00A506D8">
            <w:pPr>
              <w:tabs>
                <w:tab w:val="center" w:pos="4677"/>
                <w:tab w:val="left" w:pos="6840"/>
                <w:tab w:val="right" w:pos="10260"/>
              </w:tabs>
              <w:spacing w:after="0" w:line="240" w:lineRule="auto"/>
              <w:rPr>
                <w:rFonts w:ascii="Times New Roman" w:hAnsi="Times New Roman"/>
                <w:color w:val="548DD4"/>
                <w:sz w:val="12"/>
                <w:szCs w:val="12"/>
              </w:rPr>
            </w:pPr>
          </w:p>
        </w:tc>
        <w:tc>
          <w:tcPr>
            <w:tcW w:w="5245" w:type="dxa"/>
            <w:gridSpan w:val="4"/>
          </w:tcPr>
          <w:p w:rsidR="00E42A2C" w:rsidRPr="00E55FB8" w:rsidRDefault="00E42A2C" w:rsidP="00A506D8">
            <w:pPr>
              <w:tabs>
                <w:tab w:val="center" w:pos="4677"/>
                <w:tab w:val="left" w:pos="6840"/>
                <w:tab w:val="right" w:pos="10260"/>
              </w:tabs>
              <w:spacing w:after="0" w:line="240" w:lineRule="auto"/>
              <w:rPr>
                <w:rFonts w:ascii="Times New Roman" w:hAnsi="Times New Roman"/>
                <w:color w:val="548DD4"/>
                <w:sz w:val="12"/>
                <w:szCs w:val="12"/>
              </w:rPr>
            </w:pPr>
          </w:p>
        </w:tc>
      </w:tr>
      <w:tr w:rsidR="00E42A2C" w:rsidRPr="00E55FB8" w:rsidTr="00A506D8">
        <w:tc>
          <w:tcPr>
            <w:tcW w:w="3733" w:type="dxa"/>
          </w:tcPr>
          <w:p w:rsidR="00E42A2C" w:rsidRPr="00441347" w:rsidRDefault="00E42A2C" w:rsidP="00A506D8">
            <w:pPr>
              <w:tabs>
                <w:tab w:val="center" w:pos="4677"/>
                <w:tab w:val="left" w:pos="6840"/>
                <w:tab w:val="right" w:pos="10260"/>
              </w:tabs>
              <w:spacing w:after="0" w:line="240" w:lineRule="auto"/>
              <w:jc w:val="center"/>
              <w:rPr>
                <w:rFonts w:ascii="Times New Roman" w:hAnsi="Times New Roman"/>
                <w:color w:val="548DD4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548DD4"/>
                <w:sz w:val="20"/>
                <w:szCs w:val="20"/>
                <w:lang w:val="kk-KZ"/>
              </w:rPr>
              <w:t>БҰЙРЫҚ</w:t>
            </w:r>
          </w:p>
          <w:p w:rsidR="00E42A2C" w:rsidRPr="00E55FB8" w:rsidRDefault="00E42A2C" w:rsidP="00A506D8">
            <w:pPr>
              <w:tabs>
                <w:tab w:val="center" w:pos="4677"/>
                <w:tab w:val="left" w:pos="6840"/>
                <w:tab w:val="right" w:pos="10260"/>
              </w:tabs>
              <w:spacing w:after="0" w:line="240" w:lineRule="auto"/>
              <w:jc w:val="center"/>
              <w:rPr>
                <w:rFonts w:ascii="Times New Roman" w:hAnsi="Times New Roman"/>
                <w:color w:val="548DD4"/>
                <w:sz w:val="20"/>
                <w:szCs w:val="20"/>
              </w:rPr>
            </w:pPr>
          </w:p>
        </w:tc>
        <w:tc>
          <w:tcPr>
            <w:tcW w:w="2788" w:type="dxa"/>
            <w:gridSpan w:val="4"/>
          </w:tcPr>
          <w:p w:rsidR="00E42A2C" w:rsidRPr="00E55FB8" w:rsidRDefault="00E42A2C" w:rsidP="00A506D8">
            <w:pPr>
              <w:spacing w:after="0" w:line="240" w:lineRule="auto"/>
              <w:rPr>
                <w:rFonts w:ascii="Times New Roman" w:hAnsi="Times New Roman"/>
                <w:color w:val="548DD4"/>
                <w:sz w:val="20"/>
                <w:szCs w:val="20"/>
              </w:rPr>
            </w:pPr>
          </w:p>
          <w:p w:rsidR="00E42A2C" w:rsidRPr="00E55FB8" w:rsidRDefault="00E42A2C" w:rsidP="00A506D8">
            <w:pPr>
              <w:tabs>
                <w:tab w:val="center" w:pos="4677"/>
                <w:tab w:val="left" w:pos="6840"/>
                <w:tab w:val="right" w:pos="10260"/>
              </w:tabs>
              <w:spacing w:after="0" w:line="240" w:lineRule="auto"/>
              <w:rPr>
                <w:rFonts w:ascii="Times New Roman" w:hAnsi="Times New Roman"/>
                <w:color w:val="548DD4"/>
                <w:sz w:val="20"/>
                <w:szCs w:val="20"/>
              </w:rPr>
            </w:pPr>
          </w:p>
        </w:tc>
        <w:tc>
          <w:tcPr>
            <w:tcW w:w="3926" w:type="dxa"/>
            <w:gridSpan w:val="2"/>
          </w:tcPr>
          <w:p w:rsidR="00E42A2C" w:rsidRPr="00441347" w:rsidRDefault="00E42A2C" w:rsidP="00A506D8">
            <w:pPr>
              <w:tabs>
                <w:tab w:val="center" w:pos="4677"/>
                <w:tab w:val="left" w:pos="6840"/>
                <w:tab w:val="right" w:pos="10260"/>
              </w:tabs>
              <w:spacing w:after="0" w:line="240" w:lineRule="auto"/>
              <w:jc w:val="center"/>
              <w:rPr>
                <w:rFonts w:ascii="Times New Roman" w:hAnsi="Times New Roman"/>
                <w:color w:val="548DD4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548DD4"/>
                <w:sz w:val="20"/>
                <w:szCs w:val="20"/>
                <w:lang w:val="kk-KZ"/>
              </w:rPr>
              <w:t>ПРИКАЗ</w:t>
            </w:r>
          </w:p>
          <w:p w:rsidR="00E42A2C" w:rsidRPr="00E55FB8" w:rsidRDefault="00E42A2C" w:rsidP="00A506D8">
            <w:pPr>
              <w:tabs>
                <w:tab w:val="center" w:pos="4677"/>
                <w:tab w:val="left" w:pos="6840"/>
                <w:tab w:val="right" w:pos="10260"/>
              </w:tabs>
              <w:spacing w:after="0" w:line="240" w:lineRule="auto"/>
              <w:jc w:val="center"/>
              <w:rPr>
                <w:rFonts w:ascii="Times New Roman" w:hAnsi="Times New Roman"/>
                <w:color w:val="548DD4"/>
                <w:sz w:val="20"/>
                <w:szCs w:val="20"/>
              </w:rPr>
            </w:pPr>
          </w:p>
        </w:tc>
      </w:tr>
    </w:tbl>
    <w:p w:rsidR="00E42A2C" w:rsidRDefault="00E42A2C" w:rsidP="00E42A2C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E42A2C" w:rsidRDefault="00E42A2C" w:rsidP="00E42A2C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bookmarkEnd w:id="0"/>
    <w:p w:rsidR="00E42A2C" w:rsidRPr="00F66C4E" w:rsidRDefault="00E42A2C" w:rsidP="00E42A2C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344459" w:rsidRDefault="00344459" w:rsidP="001721F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344459" w:rsidRDefault="00344459" w:rsidP="001721F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1721F0" w:rsidRDefault="001721F0" w:rsidP="001721F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1721F0" w:rsidRPr="00406C24" w:rsidRDefault="001721F0" w:rsidP="001721F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164BCF">
        <w:rPr>
          <w:rFonts w:ascii="Times New Roman" w:hAnsi="Times New Roman"/>
          <w:b/>
          <w:sz w:val="28"/>
          <w:szCs w:val="28"/>
          <w:lang w:val="kk-KZ"/>
        </w:rPr>
        <w:t xml:space="preserve">Білім беру ұйымдарында </w:t>
      </w:r>
    </w:p>
    <w:p w:rsidR="001721F0" w:rsidRPr="00406C24" w:rsidRDefault="001721F0" w:rsidP="001721F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406C24">
        <w:rPr>
          <w:rFonts w:ascii="Times New Roman" w:hAnsi="Times New Roman"/>
          <w:b/>
          <w:sz w:val="28"/>
          <w:szCs w:val="28"/>
          <w:lang w:val="kk-KZ"/>
        </w:rPr>
        <w:t xml:space="preserve">дене тәрбиесі мен спорт </w:t>
      </w:r>
    </w:p>
    <w:p w:rsidR="001721F0" w:rsidRPr="00406C24" w:rsidRDefault="001721F0" w:rsidP="001721F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406C24">
        <w:rPr>
          <w:rFonts w:ascii="Times New Roman" w:hAnsi="Times New Roman"/>
          <w:b/>
          <w:sz w:val="28"/>
          <w:szCs w:val="28"/>
          <w:lang w:val="kk-KZ"/>
        </w:rPr>
        <w:t xml:space="preserve">инфрақұрылымының жай-күйіне </w:t>
      </w:r>
    </w:p>
    <w:p w:rsidR="001721F0" w:rsidRPr="00406C24" w:rsidRDefault="001721F0" w:rsidP="001721F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406C24">
        <w:rPr>
          <w:rFonts w:ascii="Times New Roman" w:hAnsi="Times New Roman"/>
          <w:b/>
          <w:sz w:val="28"/>
          <w:szCs w:val="28"/>
          <w:lang w:val="kk-KZ"/>
        </w:rPr>
        <w:t>мониторинг жүргізу туралы</w:t>
      </w:r>
    </w:p>
    <w:p w:rsidR="001721F0" w:rsidRPr="00406C24" w:rsidRDefault="001721F0" w:rsidP="001721F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1721F0" w:rsidRPr="00406C24" w:rsidRDefault="001721F0" w:rsidP="001721F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06C24">
        <w:rPr>
          <w:rFonts w:ascii="Times New Roman" w:hAnsi="Times New Roman"/>
          <w:sz w:val="28"/>
          <w:szCs w:val="28"/>
          <w:lang w:val="kk-KZ"/>
        </w:rPr>
        <w:t xml:space="preserve">Білім беру ұйымдарындағы сабақ, сабақтан тыс, кешкі және каникул уақытындағы дене тәрбиесі мен спорт инфрақұрылымының жай-күйін зерделеу мақсатында </w:t>
      </w:r>
      <w:r w:rsidRPr="00406C24">
        <w:rPr>
          <w:rFonts w:ascii="Times New Roman" w:hAnsi="Times New Roman"/>
          <w:b/>
          <w:sz w:val="28"/>
          <w:szCs w:val="28"/>
          <w:lang w:val="kk-KZ"/>
        </w:rPr>
        <w:t>БҰЙЫРАМЫН:</w:t>
      </w:r>
    </w:p>
    <w:p w:rsidR="001721F0" w:rsidRPr="00406C24" w:rsidRDefault="001721F0" w:rsidP="001721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406C24">
        <w:rPr>
          <w:rFonts w:ascii="Times New Roman" w:hAnsi="Times New Roman"/>
          <w:sz w:val="28"/>
          <w:szCs w:val="28"/>
          <w:lang w:val="kk-KZ"/>
        </w:rPr>
        <w:t xml:space="preserve">1. Білім беру ұйымдарының басшылары </w:t>
      </w:r>
      <w:r>
        <w:rPr>
          <w:rFonts w:ascii="Times New Roman" w:hAnsi="Times New Roman"/>
          <w:sz w:val="28"/>
          <w:szCs w:val="28"/>
          <w:lang w:val="kk-KZ"/>
        </w:rPr>
        <w:t>«</w:t>
      </w:r>
      <w:r w:rsidRPr="00406C24">
        <w:rPr>
          <w:rFonts w:ascii="Times New Roman" w:hAnsi="Times New Roman"/>
          <w:sz w:val="28"/>
          <w:szCs w:val="28"/>
          <w:lang w:val="kk-KZ"/>
        </w:rPr>
        <w:t>Білім беру ұйымдарын жабдықтармен және жиһазбен жарақтандыру нормаларын бекіту туралы</w:t>
      </w:r>
      <w:r>
        <w:rPr>
          <w:rFonts w:ascii="Times New Roman" w:hAnsi="Times New Roman"/>
          <w:sz w:val="28"/>
          <w:szCs w:val="28"/>
          <w:lang w:val="kk-KZ"/>
        </w:rPr>
        <w:t xml:space="preserve">» </w:t>
      </w:r>
      <w:r w:rsidR="00F853B3">
        <w:rPr>
          <w:rFonts w:ascii="Times New Roman" w:hAnsi="Times New Roman"/>
          <w:sz w:val="28"/>
          <w:szCs w:val="28"/>
          <w:lang w:val="kk-KZ"/>
        </w:rPr>
        <w:br/>
      </w:r>
      <w:r w:rsidRPr="00406C24">
        <w:rPr>
          <w:rFonts w:ascii="Times New Roman" w:hAnsi="Times New Roman"/>
          <w:sz w:val="28"/>
          <w:szCs w:val="28"/>
          <w:lang w:val="kk-KZ"/>
        </w:rPr>
        <w:t>ҚР БҒМ</w:t>
      </w:r>
      <w:r w:rsidR="00F853B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06C24">
        <w:rPr>
          <w:rFonts w:ascii="Times New Roman" w:hAnsi="Times New Roman"/>
          <w:sz w:val="28"/>
          <w:szCs w:val="28"/>
          <w:lang w:val="kk-KZ"/>
        </w:rPr>
        <w:t>2016 жылғы</w:t>
      </w:r>
      <w:r w:rsidR="00F853B3">
        <w:rPr>
          <w:rFonts w:ascii="Times New Roman" w:hAnsi="Times New Roman"/>
          <w:sz w:val="28"/>
          <w:szCs w:val="28"/>
          <w:lang w:val="kk-KZ"/>
        </w:rPr>
        <w:t xml:space="preserve"> 22 қаңтардағы</w:t>
      </w:r>
      <w:r w:rsidRPr="00406C24">
        <w:rPr>
          <w:rFonts w:ascii="Times New Roman" w:hAnsi="Times New Roman"/>
          <w:sz w:val="28"/>
          <w:szCs w:val="28"/>
          <w:lang w:val="kk-KZ"/>
        </w:rPr>
        <w:t xml:space="preserve"> №70 бұйрығына сәйкес дене тәрбиесі мен спорт инфрақұрылымының жай-күйін жақсарту жөнінде қажетті шаралар қабылдасын, </w:t>
      </w:r>
      <w:r>
        <w:rPr>
          <w:rFonts w:ascii="Times New Roman" w:hAnsi="Times New Roman"/>
          <w:sz w:val="28"/>
          <w:szCs w:val="28"/>
          <w:lang w:val="kk-KZ"/>
        </w:rPr>
        <w:t>«</w:t>
      </w:r>
      <w:r w:rsidRPr="00406C24">
        <w:rPr>
          <w:rFonts w:ascii="Times New Roman" w:hAnsi="Times New Roman"/>
          <w:sz w:val="28"/>
          <w:szCs w:val="28"/>
          <w:lang w:val="kk-KZ"/>
        </w:rPr>
        <w:t>Дене шынықтыру</w:t>
      </w:r>
      <w:r>
        <w:rPr>
          <w:rFonts w:ascii="Times New Roman" w:hAnsi="Times New Roman"/>
          <w:sz w:val="28"/>
          <w:szCs w:val="28"/>
          <w:lang w:val="kk-KZ"/>
        </w:rPr>
        <w:t xml:space="preserve">» </w:t>
      </w:r>
      <w:r w:rsidRPr="00406C24">
        <w:rPr>
          <w:rFonts w:ascii="Times New Roman" w:hAnsi="Times New Roman"/>
          <w:sz w:val="28"/>
          <w:szCs w:val="28"/>
          <w:lang w:val="kk-KZ"/>
        </w:rPr>
        <w:t>оқу бағдарламасының бөлімдері бойынша стандартты спорт жабдықтары мен мүкәммалын жарақтандыруды қамтамасыз етсін.</w:t>
      </w:r>
    </w:p>
    <w:p w:rsidR="001721F0" w:rsidRPr="00406C24" w:rsidRDefault="001721F0" w:rsidP="001721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406C24">
        <w:rPr>
          <w:rFonts w:ascii="Times New Roman" w:hAnsi="Times New Roman"/>
          <w:sz w:val="28"/>
          <w:szCs w:val="28"/>
          <w:lang w:val="kk-KZ"/>
        </w:rPr>
        <w:t>2. Білім беру ұйымдарының басшылары мониторингтік топқа дене тәрбиесі мен спорт инфрақұрылымының жай-күйі туралы қажетті а</w:t>
      </w:r>
      <w:r>
        <w:rPr>
          <w:rFonts w:ascii="Times New Roman" w:hAnsi="Times New Roman"/>
          <w:sz w:val="28"/>
          <w:szCs w:val="28"/>
          <w:lang w:val="kk-KZ"/>
        </w:rPr>
        <w:t xml:space="preserve">қпаратты </w:t>
      </w:r>
      <w:r w:rsidRPr="00406C24">
        <w:rPr>
          <w:rFonts w:ascii="Times New Roman" w:hAnsi="Times New Roman"/>
          <w:sz w:val="28"/>
          <w:szCs w:val="28"/>
          <w:lang w:val="kk-KZ"/>
        </w:rPr>
        <w:t>1-қосымшаға сәйкес ұсынсын.</w:t>
      </w:r>
    </w:p>
    <w:p w:rsidR="001721F0" w:rsidRPr="00406C24" w:rsidRDefault="001721F0" w:rsidP="001721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3. «Өркен» балалар мен </w:t>
      </w:r>
      <w:r w:rsidRPr="00406C24">
        <w:rPr>
          <w:rFonts w:ascii="Times New Roman" w:hAnsi="Times New Roman"/>
          <w:sz w:val="28"/>
          <w:szCs w:val="28"/>
          <w:lang w:val="kk-KZ"/>
        </w:rPr>
        <w:t xml:space="preserve">жасөспірімдер дене тәрбиесі орталығы» МКҚК директоры (Н.Тяженов) күнтізбелік жыл бойы білім беру ұйымдарында дене тәрбиесі мен спорт инфрақұрылымының жай-күйіне, спорт залдары мен алаңдарының жұмыспен </w:t>
      </w:r>
      <w:r w:rsidRPr="001721F0">
        <w:rPr>
          <w:rFonts w:ascii="Times New Roman" w:hAnsi="Times New Roman"/>
          <w:i/>
          <w:sz w:val="28"/>
          <w:szCs w:val="28"/>
          <w:lang w:val="kk-KZ"/>
        </w:rPr>
        <w:t>қамтылуына (талдамалық қызмет жоспарына, есептіліктің бекітілген нысандарына сәйкес және ҰБДҚ деректерін басшылыққа ала отырып</w:t>
      </w:r>
      <w:r w:rsidRPr="00406C24">
        <w:rPr>
          <w:rFonts w:ascii="Times New Roman" w:hAnsi="Times New Roman"/>
          <w:sz w:val="28"/>
          <w:szCs w:val="28"/>
          <w:lang w:val="kk-KZ"/>
        </w:rPr>
        <w:t>) мониторинг жүргізуді қамтамасыз етсін.</w:t>
      </w:r>
    </w:p>
    <w:p w:rsidR="001721F0" w:rsidRPr="00406C24" w:rsidRDefault="001721F0" w:rsidP="001721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32314">
        <w:rPr>
          <w:rFonts w:ascii="Times New Roman" w:hAnsi="Times New Roman"/>
          <w:sz w:val="28"/>
          <w:szCs w:val="28"/>
          <w:lang w:val="kk-KZ"/>
        </w:rPr>
        <w:t xml:space="preserve">4. Осы бұйрықтың орындалуын бақылау </w:t>
      </w:r>
      <w:r>
        <w:rPr>
          <w:rFonts w:ascii="Times New Roman" w:hAnsi="Times New Roman"/>
          <w:sz w:val="28"/>
          <w:szCs w:val="28"/>
          <w:lang w:val="kk-KZ"/>
        </w:rPr>
        <w:t>Б</w:t>
      </w:r>
      <w:r w:rsidRPr="00332314">
        <w:rPr>
          <w:rFonts w:ascii="Times New Roman" w:hAnsi="Times New Roman"/>
          <w:sz w:val="28"/>
          <w:szCs w:val="28"/>
          <w:lang w:val="kk-KZ"/>
        </w:rPr>
        <w:t xml:space="preserve">ілім басқармасы басшысының орынбасары </w:t>
      </w:r>
      <w:r w:rsidR="007903AD">
        <w:rPr>
          <w:rFonts w:ascii="Times New Roman" w:hAnsi="Times New Roman"/>
          <w:sz w:val="28"/>
          <w:szCs w:val="28"/>
          <w:lang w:val="kk-KZ"/>
        </w:rPr>
        <w:t>Н. Еламановқа</w:t>
      </w:r>
      <w:r>
        <w:rPr>
          <w:rFonts w:ascii="Times New Roman" w:hAnsi="Times New Roman"/>
          <w:sz w:val="28"/>
          <w:szCs w:val="28"/>
          <w:lang w:val="kk-KZ"/>
        </w:rPr>
        <w:t xml:space="preserve"> ж</w:t>
      </w:r>
      <w:r w:rsidRPr="00332314">
        <w:rPr>
          <w:rFonts w:ascii="Times New Roman" w:hAnsi="Times New Roman"/>
          <w:sz w:val="28"/>
          <w:szCs w:val="28"/>
          <w:lang w:val="kk-KZ"/>
        </w:rPr>
        <w:t>үктелсін.</w:t>
      </w:r>
    </w:p>
    <w:p w:rsidR="001721F0" w:rsidRPr="00406C24" w:rsidRDefault="001721F0" w:rsidP="001721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721F0" w:rsidRPr="00406C24" w:rsidRDefault="001721F0" w:rsidP="001721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721F0" w:rsidRPr="00406C24" w:rsidRDefault="001721F0" w:rsidP="001721F0">
      <w:pPr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06C24">
        <w:rPr>
          <w:rFonts w:ascii="Times New Roman" w:hAnsi="Times New Roman"/>
          <w:b/>
          <w:sz w:val="28"/>
          <w:szCs w:val="28"/>
          <w:lang w:val="kk-KZ"/>
        </w:rPr>
        <w:t xml:space="preserve">Басшы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>Қ</w:t>
      </w:r>
      <w:r w:rsidRPr="00406C24">
        <w:rPr>
          <w:rFonts w:ascii="Times New Roman" w:hAnsi="Times New Roman"/>
          <w:b/>
          <w:sz w:val="28"/>
          <w:szCs w:val="28"/>
          <w:lang w:val="kk-KZ"/>
        </w:rPr>
        <w:t>. Сенғазыев</w:t>
      </w:r>
    </w:p>
    <w:p w:rsidR="001721F0" w:rsidRPr="00406C24" w:rsidRDefault="001721F0" w:rsidP="001721F0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406C24">
        <w:rPr>
          <w:rFonts w:ascii="Times New Roman" w:hAnsi="Times New Roman"/>
          <w:lang w:val="kk-KZ"/>
        </w:rPr>
        <w:t xml:space="preserve">           </w:t>
      </w:r>
    </w:p>
    <w:p w:rsidR="001721F0" w:rsidRDefault="001721F0" w:rsidP="001721F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406C24">
        <w:rPr>
          <w:rFonts w:ascii="Times New Roman" w:hAnsi="Times New Roman"/>
          <w:sz w:val="20"/>
          <w:szCs w:val="20"/>
          <w:lang w:val="kk-KZ"/>
        </w:rPr>
        <w:t xml:space="preserve">         </w:t>
      </w:r>
    </w:p>
    <w:p w:rsidR="001721F0" w:rsidRDefault="001721F0" w:rsidP="001721F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1721F0" w:rsidRDefault="001721F0" w:rsidP="001721F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1721F0" w:rsidRDefault="001721F0" w:rsidP="00344459">
      <w:pPr>
        <w:spacing w:after="0" w:line="240" w:lineRule="auto"/>
        <w:rPr>
          <w:rFonts w:ascii="Arial" w:hAnsi="Arial" w:cs="Arial"/>
          <w:b/>
          <w:sz w:val="28"/>
          <w:szCs w:val="28"/>
          <w:lang w:val="kk-KZ"/>
        </w:rPr>
      </w:pPr>
    </w:p>
    <w:p w:rsidR="00344459" w:rsidRDefault="00344459" w:rsidP="00344459">
      <w:pPr>
        <w:pStyle w:val="a8"/>
        <w:jc w:val="left"/>
        <w:rPr>
          <w:b/>
          <w:szCs w:val="28"/>
          <w:lang w:val="kk-KZ" w:eastAsia="ru-RU"/>
        </w:rPr>
      </w:pPr>
    </w:p>
    <w:p w:rsidR="001721F0" w:rsidRPr="00294220" w:rsidRDefault="001721F0" w:rsidP="00344459">
      <w:pPr>
        <w:pStyle w:val="a8"/>
        <w:ind w:left="6237"/>
        <w:jc w:val="left"/>
        <w:rPr>
          <w:szCs w:val="28"/>
          <w:lang w:val="kk-KZ"/>
        </w:rPr>
      </w:pPr>
      <w:r w:rsidRPr="00294220">
        <w:rPr>
          <w:szCs w:val="28"/>
          <w:lang w:val="kk-KZ"/>
        </w:rPr>
        <w:lastRenderedPageBreak/>
        <w:t>«</w:t>
      </w:r>
      <w:r w:rsidRPr="00344459">
        <w:rPr>
          <w:szCs w:val="28"/>
          <w:lang w:val="kk-KZ"/>
        </w:rPr>
        <w:t>__</w:t>
      </w:r>
      <w:r w:rsidRPr="00294220">
        <w:rPr>
          <w:szCs w:val="28"/>
          <w:lang w:val="kk-KZ"/>
        </w:rPr>
        <w:t>»________ 2023 ж.</w:t>
      </w:r>
    </w:p>
    <w:p w:rsidR="001721F0" w:rsidRPr="00294220" w:rsidRDefault="001721F0" w:rsidP="001721F0">
      <w:pPr>
        <w:pStyle w:val="a8"/>
        <w:ind w:left="6237"/>
        <w:jc w:val="left"/>
        <w:rPr>
          <w:szCs w:val="28"/>
          <w:lang w:val="kk-KZ"/>
        </w:rPr>
      </w:pPr>
      <w:r w:rsidRPr="00294220">
        <w:rPr>
          <w:szCs w:val="28"/>
          <w:lang w:val="kk-KZ"/>
        </w:rPr>
        <w:t>№_________ бұйрыққа</w:t>
      </w:r>
    </w:p>
    <w:p w:rsidR="001721F0" w:rsidRPr="00294220" w:rsidRDefault="001721F0" w:rsidP="001721F0">
      <w:pPr>
        <w:pStyle w:val="a8"/>
        <w:ind w:left="6237"/>
        <w:jc w:val="left"/>
        <w:rPr>
          <w:szCs w:val="28"/>
          <w:lang w:val="kk-KZ"/>
        </w:rPr>
      </w:pPr>
      <w:r w:rsidRPr="00294220">
        <w:rPr>
          <w:szCs w:val="28"/>
          <w:lang w:val="kk-KZ"/>
        </w:rPr>
        <w:t xml:space="preserve">1-қосымша </w:t>
      </w:r>
    </w:p>
    <w:p w:rsidR="001721F0" w:rsidRPr="004A2CBD" w:rsidRDefault="001721F0" w:rsidP="001721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A2CBD">
        <w:rPr>
          <w:rFonts w:ascii="Times New Roman" w:hAnsi="Times New Roman"/>
          <w:b/>
          <w:sz w:val="28"/>
          <w:szCs w:val="28"/>
          <w:lang w:val="kk-KZ"/>
        </w:rPr>
        <w:t>Тізбесі</w:t>
      </w:r>
    </w:p>
    <w:p w:rsidR="001721F0" w:rsidRPr="004A2CBD" w:rsidRDefault="001721F0" w:rsidP="001721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A2CBD">
        <w:rPr>
          <w:rFonts w:ascii="Times New Roman" w:hAnsi="Times New Roman"/>
          <w:b/>
          <w:sz w:val="28"/>
          <w:szCs w:val="28"/>
          <w:lang w:val="kk-KZ"/>
        </w:rPr>
        <w:t>Білім беру ұйымдарында дене тәрбиесі және спорт инфрақұрылымын</w:t>
      </w:r>
    </w:p>
    <w:p w:rsidR="001721F0" w:rsidRPr="004A2CBD" w:rsidRDefault="001721F0" w:rsidP="001721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A2CBD">
        <w:rPr>
          <w:rFonts w:ascii="Times New Roman" w:hAnsi="Times New Roman"/>
          <w:b/>
          <w:sz w:val="28"/>
          <w:szCs w:val="28"/>
          <w:lang w:val="kk-KZ"/>
        </w:rPr>
        <w:t xml:space="preserve">жүргізу жай-күйіне мониторинг жүргізу </w:t>
      </w:r>
    </w:p>
    <w:p w:rsidR="001721F0" w:rsidRPr="004A2CBD" w:rsidRDefault="001721F0" w:rsidP="001721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A2CBD">
        <w:rPr>
          <w:rFonts w:ascii="Times New Roman" w:hAnsi="Times New Roman"/>
          <w:b/>
          <w:sz w:val="28"/>
          <w:szCs w:val="28"/>
          <w:lang w:val="kk-KZ"/>
        </w:rPr>
        <w:t>ТІЗБЕСІ</w:t>
      </w:r>
    </w:p>
    <w:p w:rsidR="001721F0" w:rsidRPr="004A2CBD" w:rsidRDefault="001721F0" w:rsidP="001721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0064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6378"/>
      </w:tblGrid>
      <w:tr w:rsidR="001721F0" w:rsidRPr="004A2CBD" w:rsidTr="001721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F0" w:rsidRPr="004A2CBD" w:rsidRDefault="001721F0" w:rsidP="00866B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2CB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F0" w:rsidRPr="004A2CBD" w:rsidRDefault="001721F0" w:rsidP="00866B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2CBD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Папка атауы</w:t>
            </w:r>
            <w:r w:rsidRPr="004A2CB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F0" w:rsidRPr="004A2CBD" w:rsidRDefault="001721F0" w:rsidP="00866B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2CBD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Үлгі мазмұны</w:t>
            </w:r>
            <w:r w:rsidRPr="004A2CB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721F0" w:rsidRPr="004A2CBD" w:rsidTr="001721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F0" w:rsidRPr="004A2CBD" w:rsidRDefault="001721F0" w:rsidP="00866B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A2CBD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F0" w:rsidRPr="004A2CBD" w:rsidRDefault="001721F0" w:rsidP="00866B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Нормативті</w:t>
            </w:r>
            <w:proofErr w:type="gramStart"/>
            <w:r w:rsidRPr="004A2CBD">
              <w:rPr>
                <w:rFonts w:ascii="Times New Roman" w:hAnsi="Times New Roman"/>
                <w:sz w:val="28"/>
                <w:szCs w:val="28"/>
              </w:rPr>
              <w:t>к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End"/>
            <w:r w:rsidRPr="004A2CBD">
              <w:rPr>
                <w:rFonts w:ascii="Times New Roman" w:hAnsi="Times New Roman"/>
                <w:sz w:val="28"/>
                <w:szCs w:val="28"/>
              </w:rPr>
              <w:t>әне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реттеуші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құжаттар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F0" w:rsidRPr="004A2CBD" w:rsidRDefault="001721F0" w:rsidP="00866B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A2CBD">
              <w:rPr>
                <w:rFonts w:ascii="Times New Roman" w:hAnsi="Times New Roman"/>
                <w:bCs/>
                <w:sz w:val="28"/>
                <w:szCs w:val="28"/>
              </w:rPr>
              <w:t>За</w:t>
            </w:r>
            <w:r w:rsidRPr="004A2CB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ңдар, Қаулылар, Бұйрықтар, нұсқаулықтар</w:t>
            </w:r>
          </w:p>
        </w:tc>
      </w:tr>
      <w:tr w:rsidR="001721F0" w:rsidRPr="004A2CBD" w:rsidTr="001721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F0" w:rsidRPr="004A2CBD" w:rsidRDefault="001721F0" w:rsidP="00866B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A2CBD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F0" w:rsidRPr="004A2CBD" w:rsidRDefault="001721F0" w:rsidP="00866B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A2CB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A2CBD">
              <w:rPr>
                <w:rFonts w:ascii="Times New Roman" w:hAnsi="Times New Roman"/>
                <w:sz w:val="28"/>
                <w:szCs w:val="28"/>
              </w:rPr>
              <w:t>ән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бойынша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оқу-әдістемелік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қамтамасыз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ету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F0" w:rsidRPr="004A2CBD" w:rsidRDefault="001721F0" w:rsidP="001721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МББС</w:t>
            </w:r>
          </w:p>
          <w:p w:rsidR="001721F0" w:rsidRPr="004A2CBD" w:rsidRDefault="001721F0" w:rsidP="001721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Нұсқаулық-әдістемелік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хаттар</w:t>
            </w:r>
            <w:proofErr w:type="spellEnd"/>
          </w:p>
          <w:p w:rsidR="001721F0" w:rsidRPr="004A2CBD" w:rsidRDefault="001721F0" w:rsidP="001721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Оқу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ба</w:t>
            </w:r>
            <w:proofErr w:type="gram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ғдарламалары</w:t>
            </w:r>
            <w:proofErr w:type="spellEnd"/>
          </w:p>
          <w:p w:rsidR="001721F0" w:rsidRPr="004A2CBD" w:rsidRDefault="001721F0" w:rsidP="001721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Типтік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оқу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жоспарлары</w:t>
            </w:r>
            <w:proofErr w:type="spellEnd"/>
          </w:p>
          <w:p w:rsidR="001721F0" w:rsidRPr="004A2CBD" w:rsidRDefault="001721F0" w:rsidP="001721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Күнтізбелік-тақырыптық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жоспарлар</w:t>
            </w:r>
            <w:proofErr w:type="spellEnd"/>
          </w:p>
          <w:p w:rsidR="001721F0" w:rsidRPr="004A2CBD" w:rsidRDefault="001721F0" w:rsidP="001721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Сабақ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жоспарлары</w:t>
            </w:r>
            <w:proofErr w:type="spellEnd"/>
          </w:p>
          <w:p w:rsidR="001721F0" w:rsidRPr="004A2CBD" w:rsidRDefault="001721F0" w:rsidP="001721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Оқу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бағдарламасының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бөлімдері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бойынша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оқ</w:t>
            </w:r>
            <w:proofErr w:type="gram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у-</w:t>
            </w:r>
            <w:proofErr w:type="gram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әдістемелік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кешендер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оның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ішінде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оқу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бағдарламасының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бөлімдері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бойынша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әдістемелік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жинақтау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папкалары</w:t>
            </w:r>
            <w:proofErr w:type="spellEnd"/>
          </w:p>
          <w:p w:rsidR="001721F0" w:rsidRPr="004A2CBD" w:rsidRDefault="001721F0" w:rsidP="001721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Электронд</w:t>
            </w:r>
            <w:proofErr w:type="gram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ы-</w:t>
            </w:r>
            <w:proofErr w:type="gram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әдістемелік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материалдар</w:t>
            </w:r>
            <w:proofErr w:type="spellEnd"/>
          </w:p>
          <w:p w:rsidR="001721F0" w:rsidRPr="004A2CBD" w:rsidRDefault="001721F0" w:rsidP="001721F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Ф. 7. </w:t>
            </w:r>
            <w:proofErr w:type="spellStart"/>
            <w:proofErr w:type="gram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ән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бойынша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үлгерімі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туралы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есеп</w:t>
            </w:r>
            <w:proofErr w:type="spellEnd"/>
          </w:p>
        </w:tc>
      </w:tr>
      <w:tr w:rsidR="001721F0" w:rsidRPr="004A2CBD" w:rsidTr="001721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F0" w:rsidRPr="004A2CBD" w:rsidRDefault="001721F0" w:rsidP="00866B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A2CBD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F0" w:rsidRPr="004A2CBD" w:rsidRDefault="001721F0" w:rsidP="00866B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A2CBD">
              <w:rPr>
                <w:rFonts w:ascii="Times New Roman" w:hAnsi="Times New Roman"/>
                <w:sz w:val="28"/>
                <w:szCs w:val="28"/>
              </w:rPr>
              <w:t xml:space="preserve">Дене тәрбиесі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бойынша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мектептің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жылдық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жұмыс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жоспары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оған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бөлімдер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кі</w:t>
            </w:r>
            <w:proofErr w:type="gramStart"/>
            <w:r w:rsidRPr="004A2CBD">
              <w:rPr>
                <w:rFonts w:ascii="Times New Roman" w:hAnsi="Times New Roman"/>
                <w:sz w:val="28"/>
                <w:szCs w:val="28"/>
              </w:rPr>
              <w:t>ред</w:t>
            </w:r>
            <w:proofErr w:type="gramEnd"/>
            <w:r w:rsidRPr="004A2CBD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F0" w:rsidRPr="004A2CBD" w:rsidRDefault="001721F0" w:rsidP="001721F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Ұйымдастыр</w:t>
            </w:r>
            <w:proofErr w:type="gramStart"/>
            <w:r w:rsidRPr="004A2CBD">
              <w:rPr>
                <w:rFonts w:ascii="Times New Roman" w:hAnsi="Times New Roman"/>
                <w:sz w:val="28"/>
                <w:szCs w:val="28"/>
              </w:rPr>
              <w:t>у-</w:t>
            </w:r>
            <w:proofErr w:type="gramEnd"/>
            <w:r w:rsidRPr="004A2CBD">
              <w:rPr>
                <w:rFonts w:ascii="Times New Roman" w:hAnsi="Times New Roman"/>
                <w:sz w:val="28"/>
                <w:szCs w:val="28"/>
              </w:rPr>
              <w:t>әдістемелік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     </w:t>
            </w:r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іс-шаралар</w:t>
            </w:r>
            <w:proofErr w:type="spellEnd"/>
          </w:p>
          <w:p w:rsidR="001721F0" w:rsidRPr="004A2CBD" w:rsidRDefault="001721F0" w:rsidP="001721F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Оқ</w:t>
            </w:r>
            <w:proofErr w:type="gramStart"/>
            <w:r w:rsidRPr="004A2CBD">
              <w:rPr>
                <w:rFonts w:ascii="Times New Roman" w:hAnsi="Times New Roman"/>
                <w:sz w:val="28"/>
                <w:szCs w:val="28"/>
              </w:rPr>
              <w:t>у-</w:t>
            </w:r>
            <w:proofErr w:type="gramEnd"/>
            <w:r w:rsidRPr="004A2CBD">
              <w:rPr>
                <w:rFonts w:ascii="Times New Roman" w:hAnsi="Times New Roman"/>
                <w:sz w:val="28"/>
                <w:szCs w:val="28"/>
              </w:rPr>
              <w:t>әдістемелік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іс-шаралар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оның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ішінде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пед.семинарлар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>, мастер-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кластар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ашық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сабақтар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өткізу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сабақтарға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өзара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қатысу</w:t>
            </w:r>
            <w:proofErr w:type="spellEnd"/>
          </w:p>
          <w:p w:rsidR="001721F0" w:rsidRPr="004A2CBD" w:rsidRDefault="001721F0" w:rsidP="001721F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A2CB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A2CBD">
              <w:rPr>
                <w:rFonts w:ascii="Times New Roman" w:hAnsi="Times New Roman"/>
                <w:sz w:val="28"/>
                <w:szCs w:val="28"/>
              </w:rPr>
              <w:t>ән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бойынша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оқу-материалдық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базаны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жетілдіруге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бағытталған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</w:t>
            </w:r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іс-шаралар</w:t>
            </w:r>
            <w:proofErr w:type="spellEnd"/>
          </w:p>
          <w:p w:rsidR="001721F0" w:rsidRPr="004A2CBD" w:rsidRDefault="001721F0" w:rsidP="001721F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Мектепішілік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жарыстар</w:t>
            </w:r>
            <w:proofErr w:type="spellEnd"/>
          </w:p>
          <w:p w:rsidR="001721F0" w:rsidRPr="004A2CBD" w:rsidRDefault="001721F0" w:rsidP="001721F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CBD">
              <w:rPr>
                <w:rFonts w:ascii="Times New Roman" w:hAnsi="Times New Roman"/>
                <w:sz w:val="28"/>
                <w:szCs w:val="28"/>
              </w:rPr>
              <w:t xml:space="preserve">Дене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шынықтыру-сауықтыру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және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спортты</w:t>
            </w:r>
            <w:proofErr w:type="gramStart"/>
            <w:r w:rsidRPr="004A2CBD">
              <w:rPr>
                <w:rFonts w:ascii="Times New Roman" w:hAnsi="Times New Roman"/>
                <w:sz w:val="28"/>
                <w:szCs w:val="28"/>
              </w:rPr>
              <w:t>қ-</w:t>
            </w:r>
            <w:proofErr w:type="gramEnd"/>
            <w:r w:rsidRPr="004A2CBD">
              <w:rPr>
                <w:rFonts w:ascii="Times New Roman" w:hAnsi="Times New Roman"/>
                <w:sz w:val="28"/>
                <w:szCs w:val="28"/>
              </w:rPr>
              <w:t>бұқаралық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іс-шаралар</w:t>
            </w:r>
            <w:proofErr w:type="spellEnd"/>
          </w:p>
          <w:p w:rsidR="001721F0" w:rsidRPr="004A2CBD" w:rsidRDefault="001721F0" w:rsidP="001721F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CBD">
              <w:rPr>
                <w:rFonts w:ascii="Times New Roman" w:hAnsi="Times New Roman"/>
                <w:sz w:val="28"/>
                <w:szCs w:val="28"/>
              </w:rPr>
              <w:t xml:space="preserve">Дене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шынықтыру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арқылы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салауатты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өмі</w:t>
            </w:r>
            <w:proofErr w:type="gramStart"/>
            <w:r w:rsidRPr="004A2CB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салтын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қалыптастыру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бойынша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іс-шаралар</w:t>
            </w:r>
            <w:proofErr w:type="spellEnd"/>
          </w:p>
        </w:tc>
      </w:tr>
      <w:tr w:rsidR="001721F0" w:rsidRPr="004A2CBD" w:rsidTr="001721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F0" w:rsidRPr="004A2CBD" w:rsidRDefault="001721F0" w:rsidP="00866B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A2CBD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F0" w:rsidRPr="004A2CBD" w:rsidRDefault="001721F0" w:rsidP="00866B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A2CB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Жылдық есеп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F0" w:rsidRPr="004A2CBD" w:rsidRDefault="001721F0" w:rsidP="001721F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Ф. 6.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Бі</w:t>
            </w:r>
            <w:proofErr w:type="gram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айда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мектепішілік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спорттық-бұқаралық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іс-шаралар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өткізу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туралы</w:t>
            </w:r>
            <w:proofErr w:type="spellEnd"/>
          </w:p>
          <w:p w:rsidR="001721F0" w:rsidRPr="004A2CBD" w:rsidRDefault="001721F0" w:rsidP="001721F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Ф. 8.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Оқушылардың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спортты</w:t>
            </w:r>
            <w:proofErr w:type="gram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қ-</w:t>
            </w:r>
            <w:proofErr w:type="gram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бұқаралық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іс-шараларға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және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жарыстарға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қатысу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нәтижелері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1721F0" w:rsidRPr="004A2CBD" w:rsidRDefault="001721F0" w:rsidP="001721F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мектепішілік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1721F0" w:rsidRPr="004A2CBD" w:rsidRDefault="001721F0" w:rsidP="001721F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аудандық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1721F0" w:rsidRPr="004A2CBD" w:rsidRDefault="001721F0" w:rsidP="001721F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қалалық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1721F0" w:rsidRPr="004A2CBD" w:rsidRDefault="001721F0" w:rsidP="001721F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халықаралық</w:t>
            </w:r>
            <w:proofErr w:type="spellEnd"/>
          </w:p>
          <w:p w:rsidR="001721F0" w:rsidRPr="004A2CBD" w:rsidRDefault="001721F0" w:rsidP="001721F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Мектептің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рекордтар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кітабы</w:t>
            </w:r>
            <w:proofErr w:type="spellEnd"/>
          </w:p>
          <w:p w:rsidR="001721F0" w:rsidRPr="004A2CBD" w:rsidRDefault="001721F0" w:rsidP="001721F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proofErr w:type="spellStart"/>
            <w:proofErr w:type="gram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proofErr w:type="gram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із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Қазақстанның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болашағымыз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!», «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Olympic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moves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мектеп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Лигасын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Барсиада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-мектеп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Лигасын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, «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Ынта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түрлі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деңгейлі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жарыстарын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 «Ұлттық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ойындар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асыл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мұрамыз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ұлттық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ойындары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бойынша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турнирді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,   «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Дидарлы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жаз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қозғалмалы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ойындар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бойынша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жарыстарды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және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т. б.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өткізеді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1721F0" w:rsidRPr="004A2CBD" w:rsidRDefault="001721F0" w:rsidP="001721F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Мектепішілік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жарыстарды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дене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шынықтыру-сауықтыру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және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спортты</w:t>
            </w:r>
            <w:proofErr w:type="gram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қ-</w:t>
            </w:r>
            <w:proofErr w:type="gram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бұқаралық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іс-шараларды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өткізу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туралы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ережелер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хаттамалар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қорытынды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ақпарат</w:t>
            </w:r>
            <w:proofErr w:type="spellEnd"/>
          </w:p>
          <w:p w:rsidR="001721F0" w:rsidRPr="004A2CBD" w:rsidRDefault="001721F0" w:rsidP="001721F0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  <w:r w:rsidRPr="004A2CBD">
              <w:rPr>
                <w:color w:val="auto"/>
                <w:sz w:val="28"/>
                <w:szCs w:val="28"/>
                <w:lang w:val="ru-RU"/>
              </w:rPr>
              <w:t xml:space="preserve">Дене </w:t>
            </w:r>
            <w:proofErr w:type="spellStart"/>
            <w:r w:rsidRPr="004A2CBD">
              <w:rPr>
                <w:color w:val="auto"/>
                <w:sz w:val="28"/>
                <w:szCs w:val="28"/>
                <w:lang w:val="ru-RU"/>
              </w:rPr>
              <w:t>шынықтыру-сауықтыру</w:t>
            </w:r>
            <w:proofErr w:type="spellEnd"/>
            <w:r w:rsidRPr="004A2CBD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color w:val="auto"/>
                <w:sz w:val="28"/>
                <w:szCs w:val="28"/>
                <w:lang w:val="ru-RU"/>
              </w:rPr>
              <w:t>және</w:t>
            </w:r>
            <w:proofErr w:type="spellEnd"/>
            <w:r w:rsidRPr="004A2CBD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color w:val="auto"/>
                <w:sz w:val="28"/>
                <w:szCs w:val="28"/>
                <w:lang w:val="ru-RU"/>
              </w:rPr>
              <w:t>спортты</w:t>
            </w:r>
            <w:proofErr w:type="gramStart"/>
            <w:r w:rsidRPr="004A2CBD">
              <w:rPr>
                <w:color w:val="auto"/>
                <w:sz w:val="28"/>
                <w:szCs w:val="28"/>
                <w:lang w:val="ru-RU"/>
              </w:rPr>
              <w:t>қ-</w:t>
            </w:r>
            <w:proofErr w:type="gramEnd"/>
            <w:r w:rsidRPr="004A2CBD">
              <w:rPr>
                <w:color w:val="auto"/>
                <w:sz w:val="28"/>
                <w:szCs w:val="28"/>
                <w:lang w:val="ru-RU"/>
              </w:rPr>
              <w:t>бұқаралық</w:t>
            </w:r>
            <w:proofErr w:type="spellEnd"/>
            <w:r w:rsidRPr="004A2CBD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color w:val="auto"/>
                <w:sz w:val="28"/>
                <w:szCs w:val="28"/>
                <w:lang w:val="ru-RU"/>
              </w:rPr>
              <w:t>іс-шараларды</w:t>
            </w:r>
            <w:proofErr w:type="spellEnd"/>
            <w:r w:rsidRPr="004A2CBD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color w:val="auto"/>
                <w:sz w:val="28"/>
                <w:szCs w:val="28"/>
                <w:lang w:val="ru-RU"/>
              </w:rPr>
              <w:t>әзірлеу</w:t>
            </w:r>
            <w:proofErr w:type="spellEnd"/>
            <w:r w:rsidRPr="004A2CBD">
              <w:rPr>
                <w:color w:val="auto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A2CBD">
              <w:rPr>
                <w:color w:val="auto"/>
                <w:sz w:val="28"/>
                <w:szCs w:val="28"/>
                <w:lang w:val="ru-RU"/>
              </w:rPr>
              <w:t>сценарийлер</w:t>
            </w:r>
            <w:proofErr w:type="spellEnd"/>
          </w:p>
        </w:tc>
      </w:tr>
      <w:tr w:rsidR="001721F0" w:rsidRPr="004A2CBD" w:rsidTr="001721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F0" w:rsidRPr="004A2CBD" w:rsidRDefault="001721F0" w:rsidP="00866B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A2CB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F0" w:rsidRPr="004A2CBD" w:rsidRDefault="001721F0" w:rsidP="00866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Білім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беру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ұйымының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дене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шынықтыру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бойынша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материалдық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базасы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A2CBD">
              <w:rPr>
                <w:rFonts w:ascii="Times New Roman" w:hAnsi="Times New Roman"/>
                <w:sz w:val="28"/>
                <w:szCs w:val="28"/>
              </w:rPr>
              <w:t>туралы</w:t>
            </w:r>
            <w:proofErr w:type="spellEnd"/>
            <w:proofErr w:type="gram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ақпарат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F0" w:rsidRPr="004A2CBD" w:rsidRDefault="001721F0" w:rsidP="001721F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Ф. 1.Білім беру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ұйымдарының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дене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шынықтыру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бойынша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материалдық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базасы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туралы</w:t>
            </w:r>
            <w:proofErr w:type="spellEnd"/>
            <w:proofErr w:type="gram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ақпарат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ашық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жабық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спорт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ғимараттары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  <w:p w:rsidR="001721F0" w:rsidRPr="004A2CBD" w:rsidRDefault="001721F0" w:rsidP="001721F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 1.1 Дене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шынықтыру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бойынша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материалдық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база (</w:t>
            </w:r>
            <w:proofErr w:type="spellStart"/>
            <w:proofErr w:type="gram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proofErr w:type="gram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қу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бағдарламасының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бөлімдері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бойынша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  <w:p w:rsidR="001721F0" w:rsidRPr="004A2CBD" w:rsidRDefault="001721F0" w:rsidP="001721F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Залдың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және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спорт </w:t>
            </w:r>
            <w:proofErr w:type="spellStart"/>
            <w:proofErr w:type="gram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ала</w:t>
            </w:r>
            <w:proofErr w:type="gram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ңдарының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жұмыспен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қамтылуын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көрсете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отырып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спорт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залының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паспорты</w:t>
            </w:r>
            <w:proofErr w:type="spellEnd"/>
          </w:p>
          <w:p w:rsidR="001721F0" w:rsidRPr="004A2CBD" w:rsidRDefault="001721F0" w:rsidP="001721F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Спорттық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жабдықтар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мен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құрал-саймандар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сатып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алу</w:t>
            </w:r>
            <w:proofErr w:type="gram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ға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бөлінген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қаражат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туралы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ақпарат</w:t>
            </w:r>
            <w:proofErr w:type="spellEnd"/>
          </w:p>
        </w:tc>
      </w:tr>
      <w:tr w:rsidR="001721F0" w:rsidRPr="004A2CBD" w:rsidTr="001721F0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F0" w:rsidRPr="004A2CBD" w:rsidRDefault="001721F0" w:rsidP="00866B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A2CBD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F0" w:rsidRPr="004A2CBD" w:rsidRDefault="001721F0" w:rsidP="00866BE5">
            <w:pPr>
              <w:rPr>
                <w:rFonts w:ascii="Times New Roman" w:hAnsi="Times New Roman"/>
                <w:sz w:val="28"/>
                <w:szCs w:val="28"/>
              </w:rPr>
            </w:pPr>
            <w:r w:rsidRPr="004A2CBD">
              <w:rPr>
                <w:rFonts w:ascii="Times New Roman" w:hAnsi="Times New Roman"/>
                <w:sz w:val="28"/>
                <w:szCs w:val="28"/>
              </w:rPr>
              <w:t xml:space="preserve">Дене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шынықтыру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мұғ</w:t>
            </w:r>
            <w:proofErr w:type="gramStart"/>
            <w:r w:rsidRPr="004A2CBD">
              <w:rPr>
                <w:rFonts w:ascii="Times New Roman" w:hAnsi="Times New Roman"/>
                <w:sz w:val="28"/>
                <w:szCs w:val="28"/>
              </w:rPr>
              <w:t>ал</w:t>
            </w:r>
            <w:proofErr w:type="gramEnd"/>
            <w:r w:rsidRPr="004A2CBD">
              <w:rPr>
                <w:rFonts w:ascii="Times New Roman" w:hAnsi="Times New Roman"/>
                <w:sz w:val="28"/>
                <w:szCs w:val="28"/>
              </w:rPr>
              <w:t>імдерінің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сапалық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құрамы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F0" w:rsidRPr="004A2CBD" w:rsidRDefault="001721F0" w:rsidP="001721F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Ф.2. Дене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шынықтыру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әні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мұғалімдерінің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сапалық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құрамы</w:t>
            </w:r>
            <w:proofErr w:type="spellEnd"/>
          </w:p>
          <w:p w:rsidR="001721F0" w:rsidRPr="004A2CBD" w:rsidRDefault="001721F0" w:rsidP="001721F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Дене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шынықтыру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мұғ</w:t>
            </w:r>
            <w:proofErr w:type="gram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ал</w:t>
            </w:r>
            <w:proofErr w:type="gram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імдерінің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кәсіби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портфолиосы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оның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ішінде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мұғалімнің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жеке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даму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жоспары</w:t>
            </w:r>
            <w:proofErr w:type="spellEnd"/>
          </w:p>
        </w:tc>
      </w:tr>
      <w:tr w:rsidR="001721F0" w:rsidRPr="004A2CBD" w:rsidTr="001721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F0" w:rsidRPr="004A2CBD" w:rsidRDefault="001721F0" w:rsidP="00866B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A2CBD">
              <w:rPr>
                <w:rFonts w:ascii="Times New Roman" w:hAnsi="Times New Roman"/>
                <w:bCs/>
                <w:sz w:val="28"/>
                <w:szCs w:val="28"/>
              </w:rPr>
              <w:t>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F0" w:rsidRPr="004A2CBD" w:rsidRDefault="001721F0" w:rsidP="00866B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A2CB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A2CBD">
              <w:rPr>
                <w:rFonts w:ascii="Times New Roman" w:hAnsi="Times New Roman"/>
                <w:sz w:val="28"/>
                <w:szCs w:val="28"/>
              </w:rPr>
              <w:t>ән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бойынша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әдістемелік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жұмысты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ұйымдастыру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туралы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F0" w:rsidRPr="004A2CBD" w:rsidRDefault="001721F0" w:rsidP="001721F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Ф.3. </w:t>
            </w:r>
            <w:proofErr w:type="spellStart"/>
            <w:proofErr w:type="gram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ән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бойынша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әдістемелік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жұмысты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ұйымдастыру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туралы</w:t>
            </w:r>
            <w:proofErr w:type="spellEnd"/>
          </w:p>
          <w:p w:rsidR="001721F0" w:rsidRPr="004A2CBD" w:rsidRDefault="001721F0" w:rsidP="001721F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Дене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шынықтыру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мұғ</w:t>
            </w:r>
            <w:proofErr w:type="gram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ал</w:t>
            </w:r>
            <w:proofErr w:type="gram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імдерінің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біліктілігін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арттырудың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перспективалық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жоспары</w:t>
            </w:r>
            <w:proofErr w:type="spellEnd"/>
          </w:p>
          <w:p w:rsidR="001721F0" w:rsidRPr="004A2CBD" w:rsidRDefault="001721F0" w:rsidP="001721F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Дене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шынықтыру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мұғ</w:t>
            </w:r>
            <w:proofErr w:type="gram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ал</w:t>
            </w:r>
            <w:proofErr w:type="gram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імдерін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аттестациялаудың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перспективалық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жоспары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мен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материалдары</w:t>
            </w:r>
            <w:proofErr w:type="spellEnd"/>
          </w:p>
          <w:p w:rsidR="001721F0" w:rsidRPr="004A2CBD" w:rsidRDefault="001721F0" w:rsidP="001721F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Дене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шынықтыру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мұғалімдерінің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әдістемелі</w:t>
            </w:r>
            <w:proofErr w:type="gram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proofErr w:type="spellEnd"/>
            <w:proofErr w:type="gram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бірлестігінің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жұмыс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жоспары</w:t>
            </w:r>
            <w:proofErr w:type="spellEnd"/>
          </w:p>
          <w:p w:rsidR="001721F0" w:rsidRPr="004A2CBD" w:rsidRDefault="001721F0" w:rsidP="001721F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Дене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шынықтыру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мұғ</w:t>
            </w:r>
            <w:proofErr w:type="gram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ал</w:t>
            </w:r>
            <w:proofErr w:type="gram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імдерінің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әдістемелік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бірлестігі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отырыстарының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хаттамалары</w:t>
            </w:r>
            <w:proofErr w:type="spellEnd"/>
          </w:p>
          <w:p w:rsidR="001721F0" w:rsidRPr="004A2CBD" w:rsidRDefault="001721F0" w:rsidP="001721F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Дене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шынықтыру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мұғ</w:t>
            </w:r>
            <w:proofErr w:type="gram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ал</w:t>
            </w:r>
            <w:proofErr w:type="gram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імдерінің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әдістемелік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бірлестігі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отырыстарында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мектептің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педагогикалық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кеңестерінде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қалалық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семинарларда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және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т. б.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педагогтердің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сөз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сөйлеу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материалдары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1721F0" w:rsidRPr="004A2CBD" w:rsidRDefault="001721F0" w:rsidP="001721F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Өзара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сабақ</w:t>
            </w:r>
            <w:proofErr w:type="gram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тар</w:t>
            </w:r>
            <w:proofErr w:type="gram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ға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қатысу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журналдары</w:t>
            </w:r>
            <w:proofErr w:type="spellEnd"/>
          </w:p>
          <w:p w:rsidR="001721F0" w:rsidRPr="004A2CBD" w:rsidRDefault="001721F0" w:rsidP="001721F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Жас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мамандармен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тәлімгерлердің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жұмыс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жоспарын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құру</w:t>
            </w:r>
            <w:proofErr w:type="spellEnd"/>
          </w:p>
          <w:p w:rsidR="001721F0" w:rsidRPr="004A2CBD" w:rsidRDefault="001721F0" w:rsidP="001721F0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  <w:proofErr w:type="spellStart"/>
            <w:r w:rsidRPr="004A2CBD">
              <w:rPr>
                <w:color w:val="auto"/>
                <w:sz w:val="28"/>
                <w:szCs w:val="28"/>
                <w:lang w:val="ru-RU"/>
              </w:rPr>
              <w:t>Ата-аналармен</w:t>
            </w:r>
            <w:proofErr w:type="spellEnd"/>
            <w:r w:rsidRPr="004A2CBD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color w:val="auto"/>
                <w:sz w:val="28"/>
                <w:szCs w:val="28"/>
                <w:lang w:val="ru-RU"/>
              </w:rPr>
              <w:t>жұмысты</w:t>
            </w:r>
            <w:proofErr w:type="spellEnd"/>
            <w:r w:rsidRPr="004A2CBD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color w:val="auto"/>
                <w:sz w:val="28"/>
                <w:szCs w:val="28"/>
                <w:lang w:val="ru-RU"/>
              </w:rPr>
              <w:t>ұйымдастыру</w:t>
            </w:r>
            <w:proofErr w:type="spellEnd"/>
            <w:r w:rsidRPr="004A2CBD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color w:val="auto"/>
                <w:sz w:val="28"/>
                <w:szCs w:val="28"/>
                <w:lang w:val="ru-RU"/>
              </w:rPr>
              <w:t>бойынша</w:t>
            </w:r>
            <w:proofErr w:type="spellEnd"/>
            <w:r w:rsidRPr="004A2CBD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color w:val="auto"/>
                <w:sz w:val="28"/>
                <w:szCs w:val="28"/>
                <w:lang w:val="ru-RU"/>
              </w:rPr>
              <w:t>материалдар</w:t>
            </w:r>
            <w:proofErr w:type="spellEnd"/>
            <w:r w:rsidRPr="004A2CBD">
              <w:rPr>
                <w:color w:val="auto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A2CBD">
              <w:rPr>
                <w:color w:val="auto"/>
                <w:sz w:val="28"/>
                <w:szCs w:val="28"/>
                <w:lang w:val="ru-RU"/>
              </w:rPr>
              <w:t>оның</w:t>
            </w:r>
            <w:proofErr w:type="spellEnd"/>
            <w:r w:rsidRPr="004A2CBD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color w:val="auto"/>
                <w:sz w:val="28"/>
                <w:szCs w:val="28"/>
                <w:lang w:val="ru-RU"/>
              </w:rPr>
              <w:t>ішінде</w:t>
            </w:r>
            <w:proofErr w:type="spellEnd"/>
            <w:r w:rsidRPr="004A2CBD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color w:val="auto"/>
                <w:sz w:val="28"/>
                <w:szCs w:val="28"/>
                <w:lang w:val="ru-RU"/>
              </w:rPr>
              <w:t>ата-аналар</w:t>
            </w:r>
            <w:proofErr w:type="spellEnd"/>
            <w:r w:rsidRPr="004A2CBD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color w:val="auto"/>
                <w:sz w:val="28"/>
                <w:szCs w:val="28"/>
                <w:lang w:val="ru-RU"/>
              </w:rPr>
              <w:t>жиналыстарында</w:t>
            </w:r>
            <w:proofErr w:type="spellEnd"/>
            <w:r w:rsidRPr="004A2CBD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color w:val="auto"/>
                <w:sz w:val="28"/>
                <w:szCs w:val="28"/>
                <w:lang w:val="ru-RU"/>
              </w:rPr>
              <w:t>тақырыптық</w:t>
            </w:r>
            <w:proofErr w:type="spellEnd"/>
            <w:r w:rsidRPr="004A2CBD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color w:val="auto"/>
                <w:sz w:val="28"/>
                <w:szCs w:val="28"/>
                <w:lang w:val="ru-RU"/>
              </w:rPr>
              <w:t>сөз</w:t>
            </w:r>
            <w:proofErr w:type="spellEnd"/>
            <w:r w:rsidRPr="004A2CBD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color w:val="auto"/>
                <w:sz w:val="28"/>
                <w:szCs w:val="28"/>
                <w:lang w:val="ru-RU"/>
              </w:rPr>
              <w:t>сөйлеу</w:t>
            </w:r>
            <w:proofErr w:type="spellEnd"/>
            <w:r w:rsidRPr="004A2CBD">
              <w:rPr>
                <w:color w:val="auto"/>
                <w:sz w:val="28"/>
                <w:szCs w:val="28"/>
                <w:lang w:val="ru-RU"/>
              </w:rPr>
              <w:t>, СӨ</w:t>
            </w:r>
            <w:proofErr w:type="gramStart"/>
            <w:r w:rsidRPr="004A2CBD">
              <w:rPr>
                <w:color w:val="auto"/>
                <w:sz w:val="28"/>
                <w:szCs w:val="28"/>
                <w:lang w:val="ru-RU"/>
              </w:rPr>
              <w:t>С</w:t>
            </w:r>
            <w:proofErr w:type="gramEnd"/>
            <w:r w:rsidRPr="004A2CBD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color w:val="auto"/>
                <w:sz w:val="28"/>
                <w:szCs w:val="28"/>
                <w:lang w:val="ru-RU"/>
              </w:rPr>
              <w:t>қалыптастыру</w:t>
            </w:r>
            <w:proofErr w:type="spellEnd"/>
            <w:r w:rsidRPr="004A2CBD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color w:val="auto"/>
                <w:sz w:val="28"/>
                <w:szCs w:val="28"/>
                <w:lang w:val="ru-RU"/>
              </w:rPr>
              <w:t>және</w:t>
            </w:r>
            <w:proofErr w:type="spellEnd"/>
            <w:r w:rsidRPr="004A2CBD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color w:val="auto"/>
                <w:sz w:val="28"/>
                <w:szCs w:val="28"/>
                <w:lang w:val="ru-RU"/>
              </w:rPr>
              <w:t>балаларды</w:t>
            </w:r>
            <w:proofErr w:type="spellEnd"/>
            <w:r w:rsidRPr="004A2CBD">
              <w:rPr>
                <w:color w:val="auto"/>
                <w:sz w:val="28"/>
                <w:szCs w:val="28"/>
                <w:lang w:val="ru-RU"/>
              </w:rPr>
              <w:t xml:space="preserve"> дене </w:t>
            </w:r>
            <w:proofErr w:type="spellStart"/>
            <w:r w:rsidRPr="004A2CBD">
              <w:rPr>
                <w:color w:val="auto"/>
                <w:sz w:val="28"/>
                <w:szCs w:val="28"/>
                <w:lang w:val="ru-RU"/>
              </w:rPr>
              <w:t>шынықтыру</w:t>
            </w:r>
            <w:proofErr w:type="spellEnd"/>
            <w:r w:rsidRPr="004A2CBD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color w:val="auto"/>
                <w:sz w:val="28"/>
                <w:szCs w:val="28"/>
                <w:lang w:val="ru-RU"/>
              </w:rPr>
              <w:t>және</w:t>
            </w:r>
            <w:proofErr w:type="spellEnd"/>
            <w:r w:rsidRPr="004A2CBD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color w:val="auto"/>
                <w:sz w:val="28"/>
                <w:szCs w:val="28"/>
                <w:lang w:val="ru-RU"/>
              </w:rPr>
              <w:t>спортпен</w:t>
            </w:r>
            <w:proofErr w:type="spellEnd"/>
            <w:r w:rsidRPr="004A2CBD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color w:val="auto"/>
                <w:sz w:val="28"/>
                <w:szCs w:val="28"/>
                <w:lang w:val="ru-RU"/>
              </w:rPr>
              <w:t>тұрақты</w:t>
            </w:r>
            <w:proofErr w:type="spellEnd"/>
            <w:r w:rsidRPr="004A2CBD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color w:val="auto"/>
                <w:sz w:val="28"/>
                <w:szCs w:val="28"/>
                <w:lang w:val="ru-RU"/>
              </w:rPr>
              <w:t>айналысуға</w:t>
            </w:r>
            <w:proofErr w:type="spellEnd"/>
            <w:r w:rsidRPr="004A2CBD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color w:val="auto"/>
                <w:sz w:val="28"/>
                <w:szCs w:val="28"/>
                <w:lang w:val="ru-RU"/>
              </w:rPr>
              <w:t>ынталандыру</w:t>
            </w:r>
            <w:proofErr w:type="spellEnd"/>
            <w:r w:rsidRPr="004A2CBD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color w:val="auto"/>
                <w:sz w:val="28"/>
                <w:szCs w:val="28"/>
                <w:lang w:val="ru-RU"/>
              </w:rPr>
              <w:t>бойынша</w:t>
            </w:r>
            <w:proofErr w:type="spellEnd"/>
            <w:r w:rsidRPr="004A2CBD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color w:val="auto"/>
                <w:sz w:val="28"/>
                <w:szCs w:val="28"/>
                <w:lang w:val="ru-RU"/>
              </w:rPr>
              <w:t>ата-аналармен</w:t>
            </w:r>
            <w:proofErr w:type="spellEnd"/>
            <w:r w:rsidRPr="004A2CBD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color w:val="auto"/>
                <w:sz w:val="28"/>
                <w:szCs w:val="28"/>
                <w:lang w:val="ru-RU"/>
              </w:rPr>
              <w:t>әңгімелесу</w:t>
            </w:r>
            <w:proofErr w:type="spellEnd"/>
            <w:r w:rsidRPr="004A2CBD">
              <w:rPr>
                <w:color w:val="auto"/>
                <w:sz w:val="28"/>
                <w:szCs w:val="28"/>
                <w:lang w:val="ru-RU"/>
              </w:rPr>
              <w:t>.</w:t>
            </w:r>
          </w:p>
        </w:tc>
      </w:tr>
      <w:tr w:rsidR="001721F0" w:rsidRPr="004A2CBD" w:rsidTr="001721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F0" w:rsidRPr="004A2CBD" w:rsidRDefault="001721F0" w:rsidP="00866B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A2CB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F0" w:rsidRPr="004A2CBD" w:rsidRDefault="001721F0" w:rsidP="00866B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4A2CBD">
              <w:rPr>
                <w:rFonts w:ascii="Times New Roman" w:hAnsi="Times New Roman"/>
                <w:sz w:val="28"/>
                <w:szCs w:val="28"/>
              </w:rPr>
              <w:t xml:space="preserve"> Спорт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түрлері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бойынша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спорт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секцияларының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жұмысын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ұйымдастыр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kk-KZ"/>
              </w:rPr>
              <w:t>у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F0" w:rsidRPr="004A2CBD" w:rsidRDefault="001721F0" w:rsidP="001721F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2CBD">
              <w:rPr>
                <w:rFonts w:ascii="Times New Roman" w:hAnsi="Times New Roman"/>
                <w:sz w:val="28"/>
                <w:szCs w:val="28"/>
                <w:lang w:val="kk-KZ"/>
              </w:rPr>
              <w:t>Ф. 4.Мектепішілік спорттық секциялар, оның ішінде сабақтан тыс спорттық сабақтар</w:t>
            </w:r>
          </w:p>
          <w:p w:rsidR="001721F0" w:rsidRPr="004A2CBD" w:rsidRDefault="001721F0" w:rsidP="001721F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Ф. 4.1.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Мектептен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spellEnd"/>
            <w:proofErr w:type="gram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спорт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секциялары</w:t>
            </w:r>
            <w:proofErr w:type="spellEnd"/>
          </w:p>
          <w:p w:rsidR="001721F0" w:rsidRPr="004A2CBD" w:rsidRDefault="001721F0" w:rsidP="001721F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Спорт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секцияларында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шұғылданушылардың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тізімі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оның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ішінде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балалардың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әлеуметтік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мәртебесін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көрсете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отырып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спорт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түрлері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бойынша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сабақтан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spellEnd"/>
            <w:proofErr w:type="gram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спорттық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сабақтар</w:t>
            </w:r>
            <w:proofErr w:type="spellEnd"/>
          </w:p>
          <w:p w:rsidR="001721F0" w:rsidRPr="004A2CBD" w:rsidRDefault="001721F0" w:rsidP="001721F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Спорт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түрлері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бойынша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спорт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секцияларының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жұмыс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кестесі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оның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ішінде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спорт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секциялары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басшыларының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деректерін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көрсете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отырып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сабақтан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spellEnd"/>
            <w:proofErr w:type="gram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спорттық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сабақтар</w:t>
            </w:r>
            <w:proofErr w:type="spellEnd"/>
          </w:p>
          <w:p w:rsidR="001721F0" w:rsidRPr="004A2CBD" w:rsidRDefault="001721F0" w:rsidP="001721F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Спорт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секцияларына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арналған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спорт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түрлері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бойынша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оқу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бағдарламаларын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және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оның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ішінде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сабақтан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spellEnd"/>
            <w:proofErr w:type="gram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спорттық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сабақтарды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жүргізу</w:t>
            </w:r>
            <w:proofErr w:type="spellEnd"/>
          </w:p>
          <w:p w:rsidR="001721F0" w:rsidRPr="004A2CBD" w:rsidRDefault="001721F0" w:rsidP="001721F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Спорт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түрлері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бойынша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спорт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секцияларының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күнтізбелік-тақырыптық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жоспары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соның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ішінде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сабақтан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spellEnd"/>
            <w:proofErr w:type="gram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спорттық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сабақтар</w:t>
            </w:r>
            <w:proofErr w:type="spellEnd"/>
          </w:p>
          <w:p w:rsidR="001721F0" w:rsidRPr="004A2CBD" w:rsidRDefault="001721F0" w:rsidP="001721F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Спорт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секцияларына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бару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журналдары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соның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ішінде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сабақтан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spellEnd"/>
            <w:proofErr w:type="gram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спорттық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сабақтар</w:t>
            </w:r>
            <w:proofErr w:type="spellEnd"/>
          </w:p>
          <w:p w:rsidR="001721F0" w:rsidRPr="004A2CBD" w:rsidRDefault="001721F0" w:rsidP="001721F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БЖСМ спорт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секцияларында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және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басқа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мектептен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spellEnd"/>
            <w:proofErr w:type="gram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спорт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мекемелерінде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шұғылданатын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оқушылардың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тізімі</w:t>
            </w:r>
            <w:proofErr w:type="spellEnd"/>
          </w:p>
          <w:p w:rsidR="001721F0" w:rsidRPr="004A2CBD" w:rsidRDefault="001721F0" w:rsidP="001721F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CBD">
              <w:rPr>
                <w:rFonts w:ascii="Times New Roman" w:hAnsi="Times New Roman"/>
                <w:sz w:val="28"/>
                <w:szCs w:val="28"/>
              </w:rPr>
              <w:t xml:space="preserve">Спорт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түрлері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бойынша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құрама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A2CBD">
              <w:rPr>
                <w:rFonts w:ascii="Times New Roman" w:hAnsi="Times New Roman"/>
                <w:sz w:val="28"/>
                <w:szCs w:val="28"/>
              </w:rPr>
              <w:t>командалар</w:t>
            </w:r>
            <w:proofErr w:type="gramEnd"/>
            <w:r w:rsidRPr="004A2CBD">
              <w:rPr>
                <w:rFonts w:ascii="Times New Roman" w:hAnsi="Times New Roman"/>
                <w:sz w:val="28"/>
                <w:szCs w:val="28"/>
              </w:rPr>
              <w:t>ға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уәжді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дарынды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балалар-</w:t>
            </w:r>
            <w:r w:rsidRPr="004A2CBD">
              <w:rPr>
                <w:rFonts w:ascii="Times New Roman" w:hAnsi="Times New Roman"/>
                <w:sz w:val="28"/>
                <w:szCs w:val="28"/>
              </w:rPr>
              <w:lastRenderedPageBreak/>
              <w:t>кандидаттардың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тізімдерін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әзірлеу</w:t>
            </w:r>
            <w:proofErr w:type="spellEnd"/>
          </w:p>
        </w:tc>
      </w:tr>
      <w:tr w:rsidR="001721F0" w:rsidRPr="004A2CBD" w:rsidTr="001721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F0" w:rsidRPr="004A2CBD" w:rsidRDefault="001721F0" w:rsidP="00866B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A2CB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F0" w:rsidRPr="004A2CBD" w:rsidRDefault="001721F0" w:rsidP="00866BE5">
            <w:pPr>
              <w:pStyle w:val="a5"/>
              <w:spacing w:after="0" w:afterAutospacing="0"/>
              <w:rPr>
                <w:bCs/>
                <w:color w:val="auto"/>
                <w:sz w:val="28"/>
                <w:szCs w:val="28"/>
              </w:rPr>
            </w:pPr>
            <w:proofErr w:type="spellStart"/>
            <w:r w:rsidRPr="004A2CBD">
              <w:rPr>
                <w:color w:val="auto"/>
                <w:sz w:val="28"/>
                <w:szCs w:val="28"/>
              </w:rPr>
              <w:t>Қазақстан</w:t>
            </w:r>
            <w:proofErr w:type="spellEnd"/>
            <w:r w:rsidRPr="004A2CBD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color w:val="auto"/>
                <w:sz w:val="28"/>
                <w:szCs w:val="28"/>
              </w:rPr>
              <w:t>Республикасы</w:t>
            </w:r>
            <w:proofErr w:type="spellEnd"/>
            <w:r w:rsidRPr="004A2CBD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color w:val="auto"/>
                <w:sz w:val="28"/>
                <w:szCs w:val="28"/>
              </w:rPr>
              <w:t>халқының</w:t>
            </w:r>
            <w:proofErr w:type="spellEnd"/>
            <w:r w:rsidRPr="004A2CBD">
              <w:rPr>
                <w:color w:val="auto"/>
                <w:sz w:val="28"/>
                <w:szCs w:val="28"/>
              </w:rPr>
              <w:t xml:space="preserve"> дене </w:t>
            </w:r>
            <w:proofErr w:type="spellStart"/>
            <w:r w:rsidRPr="004A2CBD">
              <w:rPr>
                <w:color w:val="auto"/>
                <w:sz w:val="28"/>
                <w:szCs w:val="28"/>
              </w:rPr>
              <w:t>шынықтыру</w:t>
            </w:r>
            <w:proofErr w:type="spellEnd"/>
            <w:r w:rsidRPr="004A2CBD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color w:val="auto"/>
                <w:sz w:val="28"/>
                <w:szCs w:val="28"/>
              </w:rPr>
              <w:t>дайындығының</w:t>
            </w:r>
            <w:proofErr w:type="spellEnd"/>
            <w:r w:rsidRPr="004A2CBD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color w:val="auto"/>
                <w:sz w:val="28"/>
                <w:szCs w:val="28"/>
              </w:rPr>
              <w:t>президенттік</w:t>
            </w:r>
            <w:proofErr w:type="spellEnd"/>
            <w:r w:rsidRPr="004A2CBD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color w:val="auto"/>
                <w:sz w:val="28"/>
                <w:szCs w:val="28"/>
              </w:rPr>
              <w:t>тестілерін</w:t>
            </w:r>
            <w:proofErr w:type="spellEnd"/>
            <w:r w:rsidRPr="004A2CBD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color w:val="auto"/>
                <w:sz w:val="28"/>
                <w:szCs w:val="28"/>
              </w:rPr>
              <w:t>тапсыру</w:t>
            </w:r>
            <w:proofErr w:type="spellEnd"/>
            <w:r w:rsidRPr="004A2CBD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color w:val="auto"/>
                <w:sz w:val="28"/>
                <w:szCs w:val="28"/>
              </w:rPr>
              <w:t>жөніндегі</w:t>
            </w:r>
            <w:proofErr w:type="spellEnd"/>
            <w:r w:rsidRPr="004A2CBD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color w:val="auto"/>
                <w:sz w:val="28"/>
                <w:szCs w:val="28"/>
              </w:rPr>
              <w:t>жұмысты</w:t>
            </w:r>
            <w:proofErr w:type="spellEnd"/>
            <w:r w:rsidRPr="004A2CBD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color w:val="auto"/>
                <w:sz w:val="28"/>
                <w:szCs w:val="28"/>
              </w:rPr>
              <w:t>ұйымдастыру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F0" w:rsidRPr="004A2CBD" w:rsidRDefault="001721F0" w:rsidP="001721F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Ф.5.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Президентті</w:t>
            </w:r>
            <w:proofErr w:type="gram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proofErr w:type="spellEnd"/>
            <w:proofErr w:type="gram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тест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тапсыру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туралы</w:t>
            </w:r>
            <w:proofErr w:type="spellEnd"/>
          </w:p>
          <w:p w:rsidR="001721F0" w:rsidRPr="004A2CBD" w:rsidRDefault="001721F0" w:rsidP="001721F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Президент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тестілерінің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нормативтерін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тапсыру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туралы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бұйрық</w:t>
            </w:r>
            <w:proofErr w:type="spellEnd"/>
          </w:p>
          <w:p w:rsidR="001721F0" w:rsidRPr="004A2CBD" w:rsidRDefault="001721F0" w:rsidP="001721F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Президент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тестілерінің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нормативтерін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тапсыру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кестесі</w:t>
            </w:r>
            <w:proofErr w:type="spellEnd"/>
          </w:p>
          <w:p w:rsidR="001721F0" w:rsidRPr="004A2CBD" w:rsidRDefault="001721F0" w:rsidP="001721F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Президент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тестілерінің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сынақ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түрлері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бойынша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нормативтерді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тапсыру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хаттамалары</w:t>
            </w:r>
            <w:proofErr w:type="spellEnd"/>
          </w:p>
          <w:p w:rsidR="001721F0" w:rsidRPr="004A2CBD" w:rsidRDefault="001721F0" w:rsidP="001721F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Президент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тестілерінің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сынақ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түрлері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бойынша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нормативтерді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тапсырудың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жиынтық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хаттамасы</w:t>
            </w:r>
            <w:proofErr w:type="spellEnd"/>
          </w:p>
          <w:p w:rsidR="001721F0" w:rsidRPr="004A2CBD" w:rsidRDefault="001721F0" w:rsidP="001721F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Қазақстан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Республикасы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халқының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дене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шынықтыру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дайындығының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президентті</w:t>
            </w:r>
            <w:proofErr w:type="gramStart"/>
            <w:r w:rsidRPr="004A2CBD">
              <w:rPr>
                <w:rFonts w:ascii="Times New Roman" w:hAnsi="Times New Roman"/>
                <w:sz w:val="28"/>
                <w:szCs w:val="28"/>
              </w:rPr>
              <w:t>к</w:t>
            </w:r>
            <w:proofErr w:type="spellEnd"/>
            <w:proofErr w:type="gram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тестілерін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тапсыру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бойынша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тақырыптық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стенд</w:t>
            </w:r>
          </w:p>
        </w:tc>
      </w:tr>
      <w:tr w:rsidR="001721F0" w:rsidRPr="004A2CBD" w:rsidTr="001721F0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F0" w:rsidRPr="004A2CBD" w:rsidRDefault="001721F0" w:rsidP="00866B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A2CBD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F0" w:rsidRPr="004A2CBD" w:rsidRDefault="001721F0" w:rsidP="00866BE5">
            <w:pPr>
              <w:spacing w:after="0" w:line="240" w:lineRule="auto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Денсаулық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жағдайы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бойынша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арнайы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медициналық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A2CBD">
              <w:rPr>
                <w:rFonts w:ascii="Times New Roman" w:hAnsi="Times New Roman"/>
                <w:sz w:val="28"/>
                <w:szCs w:val="28"/>
              </w:rPr>
              <w:t>топ</w:t>
            </w:r>
            <w:proofErr w:type="gramEnd"/>
            <w:r w:rsidRPr="004A2CBD">
              <w:rPr>
                <w:rFonts w:ascii="Times New Roman" w:hAnsi="Times New Roman"/>
                <w:sz w:val="28"/>
                <w:szCs w:val="28"/>
              </w:rPr>
              <w:t>қа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жатқызылған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балалармен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жұмысты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ұйымдастыру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F0" w:rsidRPr="004A2CBD" w:rsidRDefault="001721F0" w:rsidP="001721F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Денсаулық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жағдайы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бойынша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арнайы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медициналық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A2CBD">
              <w:rPr>
                <w:rFonts w:ascii="Times New Roman" w:hAnsi="Times New Roman"/>
                <w:sz w:val="28"/>
                <w:szCs w:val="28"/>
              </w:rPr>
              <w:t>топ</w:t>
            </w:r>
            <w:proofErr w:type="gramEnd"/>
            <w:r w:rsidRPr="004A2CBD">
              <w:rPr>
                <w:rFonts w:ascii="Times New Roman" w:hAnsi="Times New Roman"/>
                <w:sz w:val="28"/>
                <w:szCs w:val="28"/>
              </w:rPr>
              <w:t>қа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жатқызылған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балаларды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дене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жүктемесінен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босату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туралы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бұйрық</w:t>
            </w:r>
            <w:proofErr w:type="spellEnd"/>
          </w:p>
          <w:p w:rsidR="001721F0" w:rsidRPr="004A2CBD" w:rsidRDefault="001721F0" w:rsidP="001721F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Денсаулық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жағдайы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бойынша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арнайы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медициналық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A2CBD">
              <w:rPr>
                <w:rFonts w:ascii="Times New Roman" w:hAnsi="Times New Roman"/>
                <w:sz w:val="28"/>
                <w:szCs w:val="28"/>
              </w:rPr>
              <w:t>топ</w:t>
            </w:r>
            <w:proofErr w:type="gramEnd"/>
            <w:r w:rsidRPr="004A2CBD">
              <w:rPr>
                <w:rFonts w:ascii="Times New Roman" w:hAnsi="Times New Roman"/>
                <w:sz w:val="28"/>
                <w:szCs w:val="28"/>
              </w:rPr>
              <w:t>қа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жатқызылған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оқушылардың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ДКК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анықтамалары</w:t>
            </w:r>
            <w:proofErr w:type="spellEnd"/>
          </w:p>
          <w:p w:rsidR="001721F0" w:rsidRPr="004A2CBD" w:rsidRDefault="001721F0" w:rsidP="001721F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Диагнозын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көрсете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отырып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денсаулық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жағдайы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бойынша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арнайы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медициналық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A2CBD">
              <w:rPr>
                <w:rFonts w:ascii="Times New Roman" w:hAnsi="Times New Roman"/>
                <w:sz w:val="28"/>
                <w:szCs w:val="28"/>
              </w:rPr>
              <w:t>топ</w:t>
            </w:r>
            <w:proofErr w:type="gramEnd"/>
            <w:r w:rsidRPr="004A2CBD">
              <w:rPr>
                <w:rFonts w:ascii="Times New Roman" w:hAnsi="Times New Roman"/>
                <w:sz w:val="28"/>
                <w:szCs w:val="28"/>
              </w:rPr>
              <w:t>қа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жатқызылған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сыныптар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бойынша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оқушылардың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тізімі</w:t>
            </w:r>
            <w:proofErr w:type="spellEnd"/>
          </w:p>
          <w:p w:rsidR="001721F0" w:rsidRPr="004A2CBD" w:rsidRDefault="001721F0" w:rsidP="001721F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Арнайы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медициналық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топтарға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арналған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A2CB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A2CBD">
              <w:rPr>
                <w:rFonts w:ascii="Times New Roman" w:hAnsi="Times New Roman"/>
                <w:sz w:val="28"/>
                <w:szCs w:val="28"/>
              </w:rPr>
              <w:t>ән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бойынша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күнтізбелік-тақырыптық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жоспарлар</w:t>
            </w:r>
            <w:proofErr w:type="spellEnd"/>
          </w:p>
          <w:p w:rsidR="001721F0" w:rsidRPr="004A2CBD" w:rsidRDefault="001721F0" w:rsidP="00866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21F0" w:rsidRPr="004A2CBD" w:rsidRDefault="001721F0" w:rsidP="00866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21F0" w:rsidRPr="004A2CBD" w:rsidTr="001721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F0" w:rsidRPr="004A2CBD" w:rsidRDefault="001721F0" w:rsidP="00866B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A2CBD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F0" w:rsidRPr="004A2CBD" w:rsidRDefault="001721F0" w:rsidP="00866B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A2CBD">
              <w:rPr>
                <w:rFonts w:ascii="Times New Roman" w:hAnsi="Times New Roman"/>
                <w:sz w:val="28"/>
                <w:szCs w:val="28"/>
              </w:rPr>
              <w:t xml:space="preserve">Дене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шынықтыру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сабақтарында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және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дене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шынықтыру-сауықтыру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және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спортты</w:t>
            </w:r>
            <w:proofErr w:type="gramStart"/>
            <w:r w:rsidRPr="004A2CBD">
              <w:rPr>
                <w:rFonts w:ascii="Times New Roman" w:hAnsi="Times New Roman"/>
                <w:sz w:val="28"/>
                <w:szCs w:val="28"/>
              </w:rPr>
              <w:t>қ-</w:t>
            </w:r>
            <w:proofErr w:type="gramEnd"/>
            <w:r w:rsidRPr="004A2CBD">
              <w:rPr>
                <w:rFonts w:ascii="Times New Roman" w:hAnsi="Times New Roman"/>
                <w:sz w:val="28"/>
                <w:szCs w:val="28"/>
              </w:rPr>
              <w:t>бұқаралық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іс-шараларды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өткізу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кезінде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қауіпсіздік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техникасы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және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оқушылардың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қауіпсіз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өмір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сүруін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(ТБ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және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ОБЖ)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қамтамасыз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ету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жөніндегі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жұмысты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ұйымдастыру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туралы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2C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қараңыз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F0" w:rsidRPr="004A2CBD" w:rsidRDefault="001721F0" w:rsidP="001721F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ТБ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және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ТЖБ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қамтамасыз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етуге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жауаптыларды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тағайындау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туралы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бұйрық</w:t>
            </w:r>
            <w:proofErr w:type="spellEnd"/>
          </w:p>
          <w:p w:rsidR="001721F0" w:rsidRPr="004A2CBD" w:rsidRDefault="001721F0" w:rsidP="001721F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Спорт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ғимараттарын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жа</w:t>
            </w:r>
            <w:proofErr w:type="gram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ңа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оқу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жылына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дайындыққа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қабылдау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актісі</w:t>
            </w:r>
            <w:proofErr w:type="spellEnd"/>
          </w:p>
          <w:p w:rsidR="001721F0" w:rsidRPr="004A2CBD" w:rsidRDefault="001721F0" w:rsidP="001721F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Акт-дене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шынықтыру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және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спорт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сабақтарын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өткізуге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gram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ұқсат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беру</w:t>
            </w:r>
          </w:p>
          <w:p w:rsidR="001721F0" w:rsidRPr="004A2CBD" w:rsidRDefault="001721F0" w:rsidP="001721F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Спорт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залында</w:t>
            </w:r>
            <w:proofErr w:type="spellEnd"/>
          </w:p>
          <w:p w:rsidR="001721F0" w:rsidRPr="004A2CBD" w:rsidRDefault="001721F0" w:rsidP="001721F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Гимнастикалық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снарядтарды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сынау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акті</w:t>
            </w:r>
            <w:proofErr w:type="gram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gram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і</w:t>
            </w:r>
            <w:proofErr w:type="spellEnd"/>
          </w:p>
          <w:p w:rsidR="001721F0" w:rsidRPr="004A2CBD" w:rsidRDefault="001721F0" w:rsidP="001721F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proofErr w:type="gram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әне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спорт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залындағы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спорттық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жабдықтарды</w:t>
            </w:r>
            <w:proofErr w:type="spellEnd"/>
          </w:p>
          <w:p w:rsidR="001721F0" w:rsidRPr="004A2CBD" w:rsidRDefault="001721F0" w:rsidP="001721F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Мектеп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стадионында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спорт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жабдықтарын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сынау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акті</w:t>
            </w:r>
            <w:proofErr w:type="gram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gram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і</w:t>
            </w:r>
            <w:proofErr w:type="spellEnd"/>
          </w:p>
          <w:p w:rsidR="001721F0" w:rsidRPr="004A2CBD" w:rsidRDefault="001721F0" w:rsidP="001721F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Сынақ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нәтижелерін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тіркеу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журналы</w:t>
            </w:r>
          </w:p>
          <w:p w:rsidR="001721F0" w:rsidRPr="004A2CBD" w:rsidRDefault="001721F0" w:rsidP="001721F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спорттық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құрал-жабдықтар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мен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жабдықтар</w:t>
            </w:r>
            <w:proofErr w:type="spellEnd"/>
          </w:p>
          <w:p w:rsidR="001721F0" w:rsidRPr="004A2CBD" w:rsidRDefault="001721F0" w:rsidP="001721F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Спорттық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мүкәммалды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жабдықтарды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және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желдеткіш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құрылғыларды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көзбен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шолып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қарау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нәтижелерін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тіркеу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журналы</w:t>
            </w:r>
          </w:p>
          <w:p w:rsidR="001721F0" w:rsidRPr="004A2CBD" w:rsidRDefault="001721F0" w:rsidP="001721F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Жалпы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бі</w:t>
            </w:r>
            <w:proofErr w:type="gram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proofErr w:type="gram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ім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беретін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мектепте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дене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шынықтыру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және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спорт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сабақтарын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ұйымдастыру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және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өткізу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кезінде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қауіпсіздік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шараларын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сақтау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туралы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нұсқаулықтан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тұрады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1721F0" w:rsidRPr="004A2CBD" w:rsidRDefault="001721F0" w:rsidP="001721F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Дене</w:t>
            </w:r>
            <w:proofErr w:type="gram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шынықтыру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мұғалімі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үшін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еңбекті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қорғау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және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қауіпсіздік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шаралары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бойынша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қауіпсіздік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техникасы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бойынша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нұсқаулық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1721F0" w:rsidRPr="004A2CBD" w:rsidRDefault="001721F0" w:rsidP="001721F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"Дене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шынықтыру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" </w:t>
            </w:r>
            <w:proofErr w:type="spellStart"/>
            <w:proofErr w:type="gram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әні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бойынша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оқушыларға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арналған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қауіпсіздік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шаралары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бойынша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кіріспе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нұсқаулық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және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оқу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бағдарламасының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бөлімдері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бойынша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сабақтардағы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қауіпсіздік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техникасы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бойынша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нұсқаулық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. :</w:t>
            </w:r>
          </w:p>
          <w:p w:rsidR="001721F0" w:rsidRPr="004A2CBD" w:rsidRDefault="001721F0" w:rsidP="001721F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жеңі</w:t>
            </w:r>
            <w:proofErr w:type="gram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proofErr w:type="spellEnd"/>
            <w:proofErr w:type="gram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атлетикамен</w:t>
            </w:r>
            <w:proofErr w:type="spellEnd"/>
          </w:p>
          <w:p w:rsidR="001721F0" w:rsidRPr="004A2CBD" w:rsidRDefault="001721F0" w:rsidP="001721F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спорт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ойындары</w:t>
            </w:r>
            <w:proofErr w:type="spellEnd"/>
          </w:p>
          <w:p w:rsidR="001721F0" w:rsidRPr="004A2CBD" w:rsidRDefault="001721F0" w:rsidP="001721F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не-гимнастика</w:t>
            </w:r>
          </w:p>
          <w:p w:rsidR="001721F0" w:rsidRPr="004A2CBD" w:rsidRDefault="001721F0" w:rsidP="001721F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ша</w:t>
            </w:r>
            <w:proofErr w:type="gram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ңғы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даярлығы</w:t>
            </w:r>
            <w:proofErr w:type="spellEnd"/>
          </w:p>
          <w:p w:rsidR="001721F0" w:rsidRPr="004A2CBD" w:rsidRDefault="001721F0" w:rsidP="001721F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proofErr w:type="gram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үзу</w:t>
            </w:r>
            <w:proofErr w:type="spellEnd"/>
          </w:p>
          <w:p w:rsidR="001721F0" w:rsidRPr="004A2CBD" w:rsidRDefault="001721F0" w:rsidP="001721F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proofErr w:type="gram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ұл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-тренажер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залында</w:t>
            </w:r>
            <w:proofErr w:type="spellEnd"/>
          </w:p>
          <w:p w:rsidR="001721F0" w:rsidRPr="004A2CBD" w:rsidRDefault="001721F0" w:rsidP="001721F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жекпе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жек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түрлері</w:t>
            </w:r>
            <w:proofErr w:type="spellEnd"/>
          </w:p>
          <w:p w:rsidR="001721F0" w:rsidRPr="004A2CBD" w:rsidRDefault="001721F0" w:rsidP="001721F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жарыстардағы</w:t>
            </w:r>
            <w:proofErr w:type="spellEnd"/>
          </w:p>
          <w:p w:rsidR="001721F0" w:rsidRPr="004A2CBD" w:rsidRDefault="001721F0" w:rsidP="001721F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туристік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іс-шараларды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ұйымдастыру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және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өткізу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бойынша</w:t>
            </w:r>
            <w:proofErr w:type="spellEnd"/>
          </w:p>
          <w:p w:rsidR="001721F0" w:rsidRPr="004A2CBD" w:rsidRDefault="001721F0" w:rsidP="001721F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Дене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шынықтыру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сабақтарында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және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спортты</w:t>
            </w:r>
            <w:proofErr w:type="gram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қ-</w:t>
            </w:r>
            <w:proofErr w:type="gram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бұқаралық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іс-шараларды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өткізу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кезінде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қауіпсіздік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техникасы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бойынша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нұсқаманы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тіркеу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журналы;</w:t>
            </w:r>
          </w:p>
          <w:p w:rsidR="001721F0" w:rsidRPr="004A2CBD" w:rsidRDefault="001721F0" w:rsidP="001721F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Дене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шынықтыру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сабақтарында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және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спортты</w:t>
            </w:r>
            <w:proofErr w:type="gram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қ-</w:t>
            </w:r>
            <w:proofErr w:type="gram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бұқаралық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іс-шараларды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өткізу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кезінде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жазатайым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оқиғаларды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тіркеу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журналы</w:t>
            </w:r>
          </w:p>
          <w:p w:rsidR="001721F0" w:rsidRPr="004A2CBD" w:rsidRDefault="001721F0" w:rsidP="001721F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ТБ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және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ТЖБ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бойынша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1721F0" w:rsidRPr="004A2CBD" w:rsidRDefault="001721F0" w:rsidP="001721F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>тақырыптық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стенд</w:t>
            </w:r>
          </w:p>
          <w:p w:rsidR="001721F0" w:rsidRPr="004A2CBD" w:rsidRDefault="001721F0" w:rsidP="001721F0">
            <w:pPr>
              <w:pStyle w:val="a5"/>
              <w:numPr>
                <w:ilvl w:val="0"/>
                <w:numId w:val="10"/>
              </w:numPr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  <w:proofErr w:type="spellStart"/>
            <w:r w:rsidRPr="004A2CBD">
              <w:rPr>
                <w:color w:val="auto"/>
                <w:sz w:val="28"/>
                <w:szCs w:val="28"/>
                <w:lang w:val="ru-RU"/>
              </w:rPr>
              <w:t>Залда</w:t>
            </w:r>
            <w:proofErr w:type="spellEnd"/>
            <w:r w:rsidRPr="004A2CBD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color w:val="auto"/>
                <w:sz w:val="28"/>
                <w:szCs w:val="28"/>
                <w:lang w:val="ru-RU"/>
              </w:rPr>
              <w:t>медициналық</w:t>
            </w:r>
            <w:proofErr w:type="spellEnd"/>
            <w:r w:rsidRPr="004A2CBD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color w:val="auto"/>
                <w:sz w:val="28"/>
                <w:szCs w:val="28"/>
                <w:lang w:val="ru-RU"/>
              </w:rPr>
              <w:t>дә</w:t>
            </w:r>
            <w:proofErr w:type="gramStart"/>
            <w:r w:rsidRPr="004A2CBD">
              <w:rPr>
                <w:color w:val="auto"/>
                <w:sz w:val="28"/>
                <w:szCs w:val="28"/>
                <w:lang w:val="ru-RU"/>
              </w:rPr>
              <w:t>р</w:t>
            </w:r>
            <w:proofErr w:type="gramEnd"/>
            <w:r w:rsidRPr="004A2CBD">
              <w:rPr>
                <w:color w:val="auto"/>
                <w:sz w:val="28"/>
                <w:szCs w:val="28"/>
                <w:lang w:val="ru-RU"/>
              </w:rPr>
              <w:t>і</w:t>
            </w:r>
            <w:proofErr w:type="spellEnd"/>
            <w:r w:rsidRPr="004A2CBD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color w:val="auto"/>
                <w:sz w:val="28"/>
                <w:szCs w:val="28"/>
                <w:lang w:val="ru-RU"/>
              </w:rPr>
              <w:t>қобдишаларының</w:t>
            </w:r>
            <w:proofErr w:type="spellEnd"/>
            <w:r w:rsidRPr="004A2CBD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color w:val="auto"/>
                <w:sz w:val="28"/>
                <w:szCs w:val="28"/>
                <w:lang w:val="ru-RU"/>
              </w:rPr>
              <w:t>және</w:t>
            </w:r>
            <w:proofErr w:type="spellEnd"/>
            <w:r w:rsidRPr="004A2CBD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color w:val="auto"/>
                <w:sz w:val="28"/>
                <w:szCs w:val="28"/>
                <w:lang w:val="ru-RU"/>
              </w:rPr>
              <w:t>әртүрлі</w:t>
            </w:r>
            <w:proofErr w:type="spellEnd"/>
            <w:r w:rsidRPr="004A2CBD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color w:val="auto"/>
                <w:sz w:val="28"/>
                <w:szCs w:val="28"/>
                <w:lang w:val="ru-RU"/>
              </w:rPr>
              <w:t>жарақаттар</w:t>
            </w:r>
            <w:proofErr w:type="spellEnd"/>
            <w:r w:rsidRPr="004A2CBD">
              <w:rPr>
                <w:color w:val="auto"/>
                <w:sz w:val="28"/>
                <w:szCs w:val="28"/>
                <w:lang w:val="ru-RU"/>
              </w:rPr>
              <w:t xml:space="preserve"> мен </w:t>
            </w:r>
            <w:proofErr w:type="spellStart"/>
            <w:r w:rsidRPr="004A2CBD">
              <w:rPr>
                <w:color w:val="auto"/>
                <w:sz w:val="28"/>
                <w:szCs w:val="28"/>
                <w:lang w:val="ru-RU"/>
              </w:rPr>
              <w:t>зақымданулар</w:t>
            </w:r>
            <w:proofErr w:type="spellEnd"/>
            <w:r w:rsidRPr="004A2CBD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color w:val="auto"/>
                <w:sz w:val="28"/>
                <w:szCs w:val="28"/>
                <w:lang w:val="ru-RU"/>
              </w:rPr>
              <w:t>кезінде</w:t>
            </w:r>
            <w:proofErr w:type="spellEnd"/>
            <w:r w:rsidRPr="004A2CBD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color w:val="auto"/>
                <w:sz w:val="28"/>
                <w:szCs w:val="28"/>
                <w:lang w:val="ru-RU"/>
              </w:rPr>
              <w:t>дәрігерге</w:t>
            </w:r>
            <w:proofErr w:type="spellEnd"/>
            <w:r w:rsidRPr="004A2CBD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color w:val="auto"/>
                <w:sz w:val="28"/>
                <w:szCs w:val="28"/>
                <w:lang w:val="ru-RU"/>
              </w:rPr>
              <w:t>дейінгі</w:t>
            </w:r>
            <w:proofErr w:type="spellEnd"/>
            <w:r w:rsidRPr="004A2CBD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color w:val="auto"/>
                <w:sz w:val="28"/>
                <w:szCs w:val="28"/>
                <w:lang w:val="ru-RU"/>
              </w:rPr>
              <w:t>алғашқы</w:t>
            </w:r>
            <w:proofErr w:type="spellEnd"/>
            <w:r w:rsidRPr="004A2CBD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color w:val="auto"/>
                <w:sz w:val="28"/>
                <w:szCs w:val="28"/>
                <w:lang w:val="ru-RU"/>
              </w:rPr>
              <w:t>медициналық</w:t>
            </w:r>
            <w:proofErr w:type="spellEnd"/>
            <w:r w:rsidRPr="004A2CBD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color w:val="auto"/>
                <w:sz w:val="28"/>
                <w:szCs w:val="28"/>
                <w:lang w:val="ru-RU"/>
              </w:rPr>
              <w:t>көмек</w:t>
            </w:r>
            <w:proofErr w:type="spellEnd"/>
            <w:r w:rsidRPr="004A2CBD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color w:val="auto"/>
                <w:sz w:val="28"/>
                <w:szCs w:val="28"/>
                <w:lang w:val="ru-RU"/>
              </w:rPr>
              <w:t>көрсету</w:t>
            </w:r>
            <w:proofErr w:type="spellEnd"/>
            <w:r w:rsidRPr="004A2CBD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color w:val="auto"/>
                <w:sz w:val="28"/>
                <w:szCs w:val="28"/>
                <w:lang w:val="ru-RU"/>
              </w:rPr>
              <w:t>жөніндегі</w:t>
            </w:r>
            <w:proofErr w:type="spellEnd"/>
            <w:r w:rsidRPr="004A2CBD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color w:val="auto"/>
                <w:sz w:val="28"/>
                <w:szCs w:val="28"/>
                <w:lang w:val="ru-RU"/>
              </w:rPr>
              <w:t>нұсқаулықтардың</w:t>
            </w:r>
            <w:proofErr w:type="spellEnd"/>
            <w:r w:rsidRPr="004A2CBD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CBD">
              <w:rPr>
                <w:color w:val="auto"/>
                <w:sz w:val="28"/>
                <w:szCs w:val="28"/>
                <w:lang w:val="ru-RU"/>
              </w:rPr>
              <w:t>болуы</w:t>
            </w:r>
            <w:proofErr w:type="spellEnd"/>
          </w:p>
        </w:tc>
      </w:tr>
      <w:tr w:rsidR="001721F0" w:rsidRPr="004A2CBD" w:rsidTr="001721F0">
        <w:trPr>
          <w:trHeight w:val="1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F0" w:rsidRPr="004A2CBD" w:rsidRDefault="001721F0" w:rsidP="00866B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A2CB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F0" w:rsidRPr="004A2CBD" w:rsidRDefault="001721F0" w:rsidP="0086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A2CBD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Қосымша материалдар</w:t>
            </w:r>
          </w:p>
          <w:p w:rsidR="001721F0" w:rsidRPr="004A2CBD" w:rsidRDefault="001721F0" w:rsidP="00866B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F0" w:rsidRPr="004A2CBD" w:rsidRDefault="001721F0" w:rsidP="001721F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Аудандық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қалалық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спартакиадаларда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бі</w:t>
            </w:r>
            <w:proofErr w:type="gramStart"/>
            <w:r w:rsidRPr="004A2CB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4A2CBD">
              <w:rPr>
                <w:rFonts w:ascii="Times New Roman" w:hAnsi="Times New Roman"/>
                <w:sz w:val="28"/>
                <w:szCs w:val="28"/>
              </w:rPr>
              <w:t>іншіліктерде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кубоктарда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байқау-конкурстарда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оқушылардың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жеңіп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алған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жүлделері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кубоктары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грамоталары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бар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стендтер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сөрелер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бар.</w:t>
            </w:r>
          </w:p>
          <w:p w:rsidR="001721F0" w:rsidRPr="004A2CBD" w:rsidRDefault="001721F0" w:rsidP="001721F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Қызмет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A2CBD">
              <w:rPr>
                <w:rFonts w:ascii="Times New Roman" w:hAnsi="Times New Roman"/>
                <w:sz w:val="28"/>
                <w:szCs w:val="28"/>
              </w:rPr>
              <w:t>ба</w:t>
            </w:r>
            <w:proofErr w:type="gramEnd"/>
            <w:r w:rsidRPr="004A2CBD">
              <w:rPr>
                <w:rFonts w:ascii="Times New Roman" w:hAnsi="Times New Roman"/>
                <w:sz w:val="28"/>
                <w:szCs w:val="28"/>
              </w:rPr>
              <w:t>ғыттары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бойынша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rFonts w:ascii="Times New Roman" w:hAnsi="Times New Roman"/>
                <w:sz w:val="28"/>
                <w:szCs w:val="28"/>
              </w:rPr>
              <w:t>тақырыптық</w:t>
            </w:r>
            <w:proofErr w:type="spellEnd"/>
            <w:r w:rsidRPr="004A2CBD">
              <w:rPr>
                <w:rFonts w:ascii="Times New Roman" w:hAnsi="Times New Roman"/>
                <w:sz w:val="28"/>
                <w:szCs w:val="28"/>
              </w:rPr>
              <w:t xml:space="preserve"> портфолио</w:t>
            </w:r>
          </w:p>
          <w:p w:rsidR="001721F0" w:rsidRPr="004A2CBD" w:rsidRDefault="001721F0" w:rsidP="001721F0">
            <w:pPr>
              <w:pStyle w:val="a5"/>
              <w:numPr>
                <w:ilvl w:val="0"/>
                <w:numId w:val="11"/>
              </w:numPr>
              <w:spacing w:before="0" w:beforeAutospacing="0" w:after="0" w:afterAutospacing="0"/>
              <w:contextualSpacing/>
              <w:rPr>
                <w:color w:val="auto"/>
                <w:sz w:val="28"/>
                <w:szCs w:val="28"/>
              </w:rPr>
            </w:pPr>
            <w:r w:rsidRPr="004A2CBD">
              <w:rPr>
                <w:color w:val="auto"/>
                <w:sz w:val="28"/>
                <w:szCs w:val="28"/>
              </w:rPr>
              <w:t xml:space="preserve">Дене </w:t>
            </w:r>
            <w:proofErr w:type="spellStart"/>
            <w:r w:rsidRPr="004A2CBD">
              <w:rPr>
                <w:color w:val="auto"/>
                <w:sz w:val="28"/>
                <w:szCs w:val="28"/>
              </w:rPr>
              <w:t>шынықтыру-сауықтыру</w:t>
            </w:r>
            <w:proofErr w:type="spellEnd"/>
            <w:r w:rsidRPr="004A2CBD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color w:val="auto"/>
                <w:sz w:val="28"/>
                <w:szCs w:val="28"/>
              </w:rPr>
              <w:t>және</w:t>
            </w:r>
            <w:proofErr w:type="spellEnd"/>
            <w:r w:rsidRPr="004A2CBD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color w:val="auto"/>
                <w:sz w:val="28"/>
                <w:szCs w:val="28"/>
              </w:rPr>
              <w:t>спорттық-бұқаралық</w:t>
            </w:r>
            <w:proofErr w:type="spellEnd"/>
            <w:r w:rsidRPr="004A2CBD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color w:val="auto"/>
                <w:sz w:val="28"/>
                <w:szCs w:val="28"/>
              </w:rPr>
              <w:t>іс-шараларды</w:t>
            </w:r>
            <w:proofErr w:type="spellEnd"/>
            <w:r w:rsidRPr="004A2CBD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color w:val="auto"/>
                <w:sz w:val="28"/>
                <w:szCs w:val="28"/>
              </w:rPr>
              <w:t>өткізу</w:t>
            </w:r>
            <w:proofErr w:type="spellEnd"/>
            <w:r w:rsidRPr="004A2CBD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color w:val="auto"/>
                <w:sz w:val="28"/>
                <w:szCs w:val="28"/>
              </w:rPr>
              <w:t>туралы</w:t>
            </w:r>
            <w:proofErr w:type="spellEnd"/>
            <w:r w:rsidRPr="004A2CBD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A2CBD">
              <w:rPr>
                <w:color w:val="auto"/>
                <w:sz w:val="28"/>
                <w:szCs w:val="28"/>
              </w:rPr>
              <w:t>ақпараттық</w:t>
            </w:r>
            <w:proofErr w:type="spellEnd"/>
            <w:r w:rsidRPr="004A2CBD">
              <w:rPr>
                <w:color w:val="auto"/>
                <w:sz w:val="28"/>
                <w:szCs w:val="28"/>
              </w:rPr>
              <w:t xml:space="preserve"> экран</w:t>
            </w:r>
          </w:p>
        </w:tc>
      </w:tr>
    </w:tbl>
    <w:p w:rsidR="001721F0" w:rsidRPr="002B7C9C" w:rsidRDefault="001721F0" w:rsidP="001721F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721F0" w:rsidRDefault="001721F0" w:rsidP="001721F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1721F0" w:rsidRDefault="001721F0" w:rsidP="001721F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1721F0" w:rsidRDefault="001721F0" w:rsidP="001721F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1721F0" w:rsidRDefault="001721F0" w:rsidP="001721F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1721F0" w:rsidRDefault="001721F0" w:rsidP="001721F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1721F0" w:rsidRDefault="001721F0" w:rsidP="001721F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1721F0" w:rsidRDefault="001721F0" w:rsidP="001721F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1721F0" w:rsidRDefault="001721F0" w:rsidP="001721F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1721F0" w:rsidRDefault="001721F0" w:rsidP="001721F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1721F0" w:rsidRDefault="001721F0" w:rsidP="001721F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1721F0" w:rsidRDefault="001721F0" w:rsidP="001721F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1721F0" w:rsidRDefault="001721F0" w:rsidP="001721F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1721F0" w:rsidRDefault="001721F0" w:rsidP="001721F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C61624" w:rsidRPr="001721F0" w:rsidRDefault="00C61624">
      <w:pPr>
        <w:rPr>
          <w:lang w:val="kk-KZ"/>
        </w:rPr>
      </w:pPr>
    </w:p>
    <w:sectPr w:rsidR="00C61624" w:rsidRPr="001721F0">
      <w:pgSz w:w="11906" w:h="16838"/>
      <w:pgMar w:top="1134" w:right="850" w:bottom="1134" w:left="1701" w:header="708" w:footer="708" w:gutter="0"/>
      <w:cols w:space="708"/>
      <w:docGrid w:linePitch="360"/>
      <w:footerReference w:type="default" r:id="rId997"/>
      <w:headerReference w:type="default" r:id="rId996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11.09.2023 17:00 Сарамбетова Гульфара Бекбулатовна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11.09.2023 18:06 Еламанов Нариман Танатарович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12.09.2023 11:01 Сенгазыев Касымхан Сенгазыулы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6E" w:rsidRDefault="00C21B6E" w:rsidP="00FB1918">
      <w:pPr>
        <w:spacing w:after="0" w:line="240" w:lineRule="auto"/>
      </w:pPr>
      <w:r>
        <w:separator/>
      </w:r>
    </w:p>
  </w:endnote>
  <w:end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12.09.2023 12:22. Копия электронного документа. Версия СЭД: Documentolog 7.16.3.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6E" w:rsidRDefault="00C21B6E" w:rsidP="00FB1918">
      <w:pPr>
        <w:spacing w:after="0" w:line="240" w:lineRule="auto"/>
      </w:pPr>
      <w:r>
        <w:separator/>
      </w:r>
    </w:p>
  </w:footnote>
  <w:foot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footnote>
</w:footnotes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ГУ «Управление образования города Астаны» - Куанышева А.Е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6A82"/>
    <w:multiLevelType w:val="hybridMultilevel"/>
    <w:tmpl w:val="B538B6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2440"/>
    <w:multiLevelType w:val="hybridMultilevel"/>
    <w:tmpl w:val="C71042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92F0C"/>
    <w:multiLevelType w:val="hybridMultilevel"/>
    <w:tmpl w:val="577477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E5F61"/>
    <w:multiLevelType w:val="hybridMultilevel"/>
    <w:tmpl w:val="962A4F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D66F4"/>
    <w:multiLevelType w:val="hybridMultilevel"/>
    <w:tmpl w:val="E3BC26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30748"/>
    <w:multiLevelType w:val="hybridMultilevel"/>
    <w:tmpl w:val="01906B4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576DF0"/>
    <w:multiLevelType w:val="hybridMultilevel"/>
    <w:tmpl w:val="B78893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82B13"/>
    <w:multiLevelType w:val="hybridMultilevel"/>
    <w:tmpl w:val="61265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3435B"/>
    <w:multiLevelType w:val="hybridMultilevel"/>
    <w:tmpl w:val="990497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E6F91"/>
    <w:multiLevelType w:val="hybridMultilevel"/>
    <w:tmpl w:val="ACCCB4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D10DA"/>
    <w:multiLevelType w:val="hybridMultilevel"/>
    <w:tmpl w:val="8028E4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E9"/>
    <w:rsid w:val="000B0E5F"/>
    <w:rsid w:val="001721F0"/>
    <w:rsid w:val="00344459"/>
    <w:rsid w:val="007903AD"/>
    <w:rsid w:val="00870FE9"/>
    <w:rsid w:val="00C61624"/>
    <w:rsid w:val="00E42A2C"/>
    <w:rsid w:val="00F8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endnotePr>
    <w:endnote w:id="-1"/>
    <w:endnote w:id="0"/>
  </w:endnotePr>
  <w:footnotePr>
    <w:footnote w:id="-1"/>
    <w:footnote w:id="0"/>
  </w:footnotePr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1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Heading1,Colorful List - Accent 11,Colorful List - Accent 11CxSpLast,corp de texte,List Paragraph,N_List Paragraph,Bullet Number,Bullet List,FooterText,numbered,AC List 01,Citation List,Forth level,Bullets,ПАРАГРАФ"/>
    <w:basedOn w:val="a"/>
    <w:link w:val="a4"/>
    <w:uiPriority w:val="34"/>
    <w:qFormat/>
    <w:rsid w:val="001721F0"/>
    <w:pPr>
      <w:ind w:left="720"/>
      <w:contextualSpacing/>
    </w:pPr>
    <w:rPr>
      <w:rFonts w:eastAsia="Calibri"/>
      <w:lang w:val="x-none" w:eastAsia="en-US"/>
    </w:rPr>
  </w:style>
  <w:style w:type="character" w:customStyle="1" w:styleId="a4">
    <w:name w:val="Абзац списка Знак"/>
    <w:aliases w:val="без абзаца Знак,маркированный Знак,Heading1 Знак,Colorful List - Accent 11 Знак,Colorful List - Accent 11CxSpLast Знак,corp de texte Знак,List Paragraph Знак,N_List Paragraph Знак,Bullet Number Знак,Bullet List Знак,FooterText Знак"/>
    <w:link w:val="a3"/>
    <w:uiPriority w:val="34"/>
    <w:qFormat/>
    <w:rsid w:val="001721F0"/>
    <w:rPr>
      <w:rFonts w:ascii="Calibri" w:eastAsia="Calibri" w:hAnsi="Calibri" w:cs="Times New Roman"/>
      <w:lang w:val="x-none"/>
    </w:rPr>
  </w:style>
  <w:style w:type="paragraph" w:styleId="a5">
    <w:name w:val="Normal (Web)"/>
    <w:aliases w:val="Знак Знак4,Обычный (Web),Знак Знак,Знак,Знак Знак6,Знак Знак1,Знак2,Знак21,Обычный (веб) Знак1,Обычный (веб) Знак Знак,Обычный (веб) Знак,Обычный (Web)1,Знак Знак3,Обычный (веб) Знак Знак Знак Знак,Знак4 Зна,Знак4,Знак4 Знак,Знак Знак1 Зна"/>
    <w:basedOn w:val="a"/>
    <w:link w:val="2"/>
    <w:uiPriority w:val="99"/>
    <w:qFormat/>
    <w:rsid w:val="001721F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x-none" w:eastAsia="x-none"/>
    </w:rPr>
  </w:style>
  <w:style w:type="character" w:customStyle="1" w:styleId="2">
    <w:name w:val="Обычный (веб) Знак2"/>
    <w:aliases w:val="Знак Знак4 Знак,Обычный (Web) Знак,Знак Знак Знак,Знак Знак2,Знак Знак6 Знак,Знак Знак1 Знак,Знак2 Знак,Знак21 Знак,Обычный (веб) Знак1 Знак,Обычный (веб) Знак Знак Знак,Обычный (веб) Знак Знак1,Обычный (Web)1 Знак,Знак Знак3 Знак"/>
    <w:link w:val="a5"/>
    <w:uiPriority w:val="99"/>
    <w:locked/>
    <w:rsid w:val="001721F0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172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1F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uiPriority w:val="10"/>
    <w:qFormat/>
    <w:rsid w:val="001721F0"/>
    <w:pPr>
      <w:tabs>
        <w:tab w:val="left" w:pos="142"/>
      </w:tabs>
      <w:spacing w:after="0" w:line="240" w:lineRule="auto"/>
      <w:jc w:val="center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9">
    <w:name w:val="Название Знак"/>
    <w:basedOn w:val="a0"/>
    <w:link w:val="a8"/>
    <w:uiPriority w:val="10"/>
    <w:rsid w:val="001721F0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1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Heading1,Colorful List - Accent 11,Colorful List - Accent 11CxSpLast,corp de texte,List Paragraph,N_List Paragraph,Bullet Number,Bullet List,FooterText,numbered,AC List 01,Citation List,Forth level,Bullets,ПАРАГРАФ"/>
    <w:basedOn w:val="a"/>
    <w:link w:val="a4"/>
    <w:uiPriority w:val="34"/>
    <w:qFormat/>
    <w:rsid w:val="001721F0"/>
    <w:pPr>
      <w:ind w:left="720"/>
      <w:contextualSpacing/>
    </w:pPr>
    <w:rPr>
      <w:rFonts w:eastAsia="Calibri"/>
      <w:lang w:val="x-none" w:eastAsia="en-US"/>
    </w:rPr>
  </w:style>
  <w:style w:type="character" w:customStyle="1" w:styleId="a4">
    <w:name w:val="Абзац списка Знак"/>
    <w:aliases w:val="без абзаца Знак,маркированный Знак,Heading1 Знак,Colorful List - Accent 11 Знак,Colorful List - Accent 11CxSpLast Знак,corp de texte Знак,List Paragraph Знак,N_List Paragraph Знак,Bullet Number Знак,Bullet List Знак,FooterText Знак"/>
    <w:link w:val="a3"/>
    <w:uiPriority w:val="34"/>
    <w:qFormat/>
    <w:rsid w:val="001721F0"/>
    <w:rPr>
      <w:rFonts w:ascii="Calibri" w:eastAsia="Calibri" w:hAnsi="Calibri" w:cs="Times New Roman"/>
      <w:lang w:val="x-none"/>
    </w:rPr>
  </w:style>
  <w:style w:type="paragraph" w:styleId="a5">
    <w:name w:val="Normal (Web)"/>
    <w:aliases w:val="Знак Знак4,Обычный (Web),Знак Знак,Знак,Знак Знак6,Знак Знак1,Знак2,Знак21,Обычный (веб) Знак1,Обычный (веб) Знак Знак,Обычный (веб) Знак,Обычный (Web)1,Знак Знак3,Обычный (веб) Знак Знак Знак Знак,Знак4 Зна,Знак4,Знак4 Знак,Знак Знак1 Зна"/>
    <w:basedOn w:val="a"/>
    <w:link w:val="2"/>
    <w:uiPriority w:val="99"/>
    <w:qFormat/>
    <w:rsid w:val="001721F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x-none" w:eastAsia="x-none"/>
    </w:rPr>
  </w:style>
  <w:style w:type="character" w:customStyle="1" w:styleId="2">
    <w:name w:val="Обычный (веб) Знак2"/>
    <w:aliases w:val="Знак Знак4 Знак,Обычный (Web) Знак,Знак Знак Знак,Знак Знак2,Знак Знак6 Знак,Знак Знак1 Знак,Знак2 Знак,Знак21 Знак,Обычный (веб) Знак1 Знак,Обычный (веб) Знак Знак Знак,Обычный (веб) Знак Знак1,Обычный (Web)1 Знак,Знак Знак3 Знак"/>
    <w:link w:val="a5"/>
    <w:uiPriority w:val="99"/>
    <w:locked/>
    <w:rsid w:val="001721F0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172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1F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uiPriority w:val="10"/>
    <w:qFormat/>
    <w:rsid w:val="001721F0"/>
    <w:pPr>
      <w:tabs>
        <w:tab w:val="left" w:pos="142"/>
      </w:tabs>
      <w:spacing w:after="0" w:line="240" w:lineRule="auto"/>
      <w:jc w:val="center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9">
    <w:name w:val="Название Знак"/>
    <w:basedOn w:val="a0"/>
    <w:link w:val="a8"/>
    <w:uiPriority w:val="10"/>
    <w:rsid w:val="001721F0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27" Type="http://schemas.openxmlformats.org/officeDocument/2006/relationships/image" Target="media/image927.png"/><Relationship Id="rId999" Type="http://schemas.openxmlformats.org/officeDocument/2006/relationships/endnotes" Target="endnotes.xml"/><Relationship Id="rId998" Type="http://schemas.openxmlformats.org/officeDocument/2006/relationships/footnotes" Target="footnotes.xml"/><Relationship Id="rId997" Type="http://schemas.openxmlformats.org/officeDocument/2006/relationships/footer" Target="footer1.xml"/><Relationship Id="rId996" Type="http://schemas.openxmlformats.org/officeDocument/2006/relationships/header" Target="header2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Ардак Меденеева</dc:creator>
  <cp:keywords/>
  <dc:description/>
  <cp:lastModifiedBy>Ардак Меденеева</cp:lastModifiedBy>
  <cp:revision>6</cp:revision>
  <cp:lastPrinted>2023-09-11T09:13:00Z</cp:lastPrinted>
  <dcterms:created xsi:type="dcterms:W3CDTF">2023-09-09T06:29:00Z</dcterms:created>
  <dcterms:modified xsi:type="dcterms:W3CDTF">2023-09-11T10:27:00Z</dcterms:modified>
</cp:coreProperties>
</file>